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916"/>
      </w:tblGrid>
      <w:tr w:rsidR="000A5ED8"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ED8" w:rsidRDefault="000A5ED8" w:rsidP="000E0529">
            <w:pPr>
              <w:spacing w:line="276" w:lineRule="auto"/>
              <w:ind w:right="67"/>
              <w:rPr>
                <w:b/>
              </w:rPr>
            </w:pP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F72" w:rsidRDefault="00823F72" w:rsidP="0045732F">
            <w:pPr>
              <w:tabs>
                <w:tab w:val="left" w:pos="4395"/>
              </w:tabs>
              <w:spacing w:line="276" w:lineRule="auto"/>
              <w:ind w:right="118"/>
              <w:rPr>
                <w:sz w:val="26"/>
                <w:szCs w:val="26"/>
              </w:rPr>
            </w:pPr>
          </w:p>
          <w:p w:rsidR="00D21123" w:rsidRDefault="001316B1">
            <w:pPr>
              <w:tabs>
                <w:tab w:val="left" w:pos="4395"/>
              </w:tabs>
              <w:spacing w:line="276" w:lineRule="auto"/>
              <w:ind w:right="1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2D2AF3">
              <w:rPr>
                <w:sz w:val="26"/>
                <w:szCs w:val="26"/>
              </w:rPr>
              <w:t>1</w:t>
            </w:r>
          </w:p>
          <w:p w:rsidR="009143D0" w:rsidRDefault="00D21123" w:rsidP="00D21123">
            <w:pPr>
              <w:tabs>
                <w:tab w:val="left" w:pos="4395"/>
              </w:tabs>
              <w:spacing w:line="276" w:lineRule="auto"/>
              <w:ind w:right="1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222EFD">
              <w:rPr>
                <w:sz w:val="26"/>
                <w:szCs w:val="26"/>
              </w:rPr>
              <w:t>Положению</w:t>
            </w:r>
            <w:r w:rsidR="009143D0">
              <w:rPr>
                <w:sz w:val="26"/>
                <w:szCs w:val="26"/>
              </w:rPr>
              <w:t xml:space="preserve"> о конкурсе</w:t>
            </w:r>
          </w:p>
          <w:p w:rsidR="000A5ED8" w:rsidRDefault="00411D54" w:rsidP="009143D0">
            <w:pPr>
              <w:tabs>
                <w:tab w:val="left" w:pos="4395"/>
              </w:tabs>
              <w:spacing w:line="276" w:lineRule="auto"/>
              <w:ind w:right="118"/>
              <w:jc w:val="right"/>
              <w:rPr>
                <w:b/>
                <w:bCs/>
              </w:rPr>
            </w:pPr>
            <w:r>
              <w:rPr>
                <w:sz w:val="26"/>
                <w:szCs w:val="26"/>
              </w:rPr>
              <w:t>от «</w:t>
            </w:r>
            <w:r w:rsidR="002C7201" w:rsidRPr="002C7201">
              <w:rPr>
                <w:sz w:val="26"/>
                <w:szCs w:val="26"/>
              </w:rPr>
              <w:t>2</w:t>
            </w:r>
            <w:r w:rsidR="00A914F6">
              <w:rPr>
                <w:sz w:val="26"/>
                <w:szCs w:val="26"/>
              </w:rPr>
              <w:t>0</w:t>
            </w:r>
            <w:r w:rsidR="00823F72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>мая</w:t>
            </w:r>
            <w:r w:rsidR="00B7407F">
              <w:rPr>
                <w:sz w:val="26"/>
                <w:szCs w:val="26"/>
                <w:u w:val="single"/>
              </w:rPr>
              <w:t xml:space="preserve"> </w:t>
            </w:r>
            <w:r w:rsidR="00823F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u w:val="single"/>
              </w:rPr>
              <w:t>22</w:t>
            </w:r>
            <w:r w:rsidR="001316B1" w:rsidRPr="000E0529">
              <w:rPr>
                <w:sz w:val="26"/>
                <w:szCs w:val="26"/>
                <w:u w:val="single"/>
              </w:rPr>
              <w:t xml:space="preserve"> </w:t>
            </w:r>
            <w:r w:rsidR="001316B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 </w:t>
            </w:r>
            <w:r w:rsidRPr="00411D54">
              <w:rPr>
                <w:sz w:val="26"/>
                <w:szCs w:val="26"/>
                <w:u w:val="single"/>
              </w:rPr>
              <w:t>23</w:t>
            </w:r>
          </w:p>
        </w:tc>
      </w:tr>
    </w:tbl>
    <w:p w:rsidR="000A5ED8" w:rsidRDefault="000A5ED8">
      <w:pPr>
        <w:ind w:left="4564"/>
        <w:rPr>
          <w:rFonts w:eastAsia="Times New Roman"/>
          <w:b/>
          <w:bCs/>
          <w:sz w:val="24"/>
          <w:szCs w:val="24"/>
        </w:rPr>
      </w:pPr>
    </w:p>
    <w:p w:rsidR="000A5ED8" w:rsidRDefault="000A5ED8">
      <w:pPr>
        <w:ind w:left="4564"/>
        <w:rPr>
          <w:rFonts w:eastAsia="Times New Roman"/>
          <w:b/>
          <w:bCs/>
          <w:sz w:val="24"/>
          <w:szCs w:val="24"/>
        </w:rPr>
      </w:pPr>
    </w:p>
    <w:p w:rsidR="000A5ED8" w:rsidRDefault="001316B1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Положение </w:t>
      </w:r>
    </w:p>
    <w:p w:rsidR="00B443D9" w:rsidRDefault="00B443D9" w:rsidP="00B443D9">
      <w:pPr>
        <w:jc w:val="center"/>
        <w:rPr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</w:rPr>
        <w:t>о</w:t>
      </w:r>
      <w:r w:rsidR="001316B1">
        <w:rPr>
          <w:rFonts w:eastAsia="Times New Roman"/>
          <w:b/>
          <w:bCs/>
          <w:sz w:val="26"/>
          <w:szCs w:val="26"/>
        </w:rPr>
        <w:t xml:space="preserve"> </w:t>
      </w:r>
      <w:r w:rsidR="00411D54">
        <w:rPr>
          <w:rFonts w:eastAsia="Times New Roman"/>
          <w:b/>
          <w:sz w:val="26"/>
          <w:szCs w:val="26"/>
        </w:rPr>
        <w:t>проведении</w:t>
      </w:r>
      <w:r w:rsidR="003F1F19">
        <w:rPr>
          <w:rFonts w:eastAsia="Times New Roman"/>
          <w:b/>
          <w:sz w:val="26"/>
          <w:szCs w:val="26"/>
        </w:rPr>
        <w:t xml:space="preserve"> </w:t>
      </w:r>
      <w:r w:rsidR="007011CD">
        <w:rPr>
          <w:b/>
          <w:bCs/>
          <w:sz w:val="26"/>
          <w:szCs w:val="26"/>
          <w:lang w:eastAsia="ar-SA"/>
        </w:rPr>
        <w:t xml:space="preserve">региональной </w:t>
      </w:r>
      <w:r w:rsidR="00AC0E59">
        <w:rPr>
          <w:b/>
          <w:bCs/>
          <w:sz w:val="26"/>
          <w:szCs w:val="26"/>
          <w:lang w:eastAsia="ar-SA"/>
        </w:rPr>
        <w:t xml:space="preserve">онлайн </w:t>
      </w:r>
      <w:r w:rsidR="007011CD">
        <w:rPr>
          <w:b/>
          <w:bCs/>
          <w:sz w:val="26"/>
          <w:szCs w:val="26"/>
          <w:lang w:eastAsia="ar-SA"/>
        </w:rPr>
        <w:t>В</w:t>
      </w:r>
      <w:r w:rsidR="00411D54">
        <w:rPr>
          <w:b/>
          <w:bCs/>
          <w:sz w:val="26"/>
          <w:szCs w:val="26"/>
          <w:lang w:eastAsia="ar-SA"/>
        </w:rPr>
        <w:t>икторины</w:t>
      </w:r>
      <w:r w:rsidR="002C7201">
        <w:rPr>
          <w:b/>
          <w:bCs/>
          <w:sz w:val="26"/>
          <w:szCs w:val="26"/>
          <w:lang w:eastAsia="ar-SA"/>
        </w:rPr>
        <w:t xml:space="preserve"> «</w:t>
      </w:r>
      <w:proofErr w:type="spellStart"/>
      <w:r w:rsidR="002C7201">
        <w:rPr>
          <w:b/>
          <w:bCs/>
          <w:sz w:val="26"/>
          <w:szCs w:val="26"/>
          <w:lang w:eastAsia="ar-SA"/>
        </w:rPr>
        <w:t>Заясн</w:t>
      </w:r>
      <w:proofErr w:type="spellEnd"/>
      <w:r w:rsidR="002C7201">
        <w:rPr>
          <w:b/>
          <w:bCs/>
          <w:sz w:val="26"/>
          <w:szCs w:val="26"/>
          <w:lang w:eastAsia="ar-SA"/>
        </w:rPr>
        <w:t xml:space="preserve"> </w:t>
      </w:r>
      <w:proofErr w:type="spellStart"/>
      <w:r w:rsidR="002C7201">
        <w:rPr>
          <w:b/>
          <w:bCs/>
          <w:sz w:val="26"/>
          <w:szCs w:val="26"/>
          <w:lang w:eastAsia="ar-SA"/>
        </w:rPr>
        <w:t>сойл</w:t>
      </w:r>
      <w:proofErr w:type="spellEnd"/>
      <w:r w:rsidR="002C7201">
        <w:rPr>
          <w:b/>
          <w:bCs/>
          <w:sz w:val="26"/>
          <w:szCs w:val="26"/>
          <w:lang w:eastAsia="ar-SA"/>
        </w:rPr>
        <w:t>»</w:t>
      </w:r>
      <w:r w:rsidR="006E1FFB">
        <w:rPr>
          <w:b/>
          <w:bCs/>
          <w:sz w:val="26"/>
          <w:szCs w:val="26"/>
          <w:lang w:eastAsia="ar-SA"/>
        </w:rPr>
        <w:t>,</w:t>
      </w:r>
      <w:r w:rsidR="002C7201">
        <w:rPr>
          <w:b/>
          <w:bCs/>
          <w:sz w:val="26"/>
          <w:szCs w:val="26"/>
          <w:lang w:eastAsia="ar-SA"/>
        </w:rPr>
        <w:t xml:space="preserve"> посвященной</w:t>
      </w:r>
    </w:p>
    <w:p w:rsidR="000A5ED8" w:rsidRPr="00B443D9" w:rsidRDefault="00D21123" w:rsidP="00B443D9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5-</w:t>
      </w:r>
      <w:r w:rsidR="00E63F89">
        <w:rPr>
          <w:rFonts w:eastAsia="Times New Roman"/>
          <w:b/>
          <w:bCs/>
          <w:sz w:val="26"/>
          <w:szCs w:val="26"/>
        </w:rPr>
        <w:t>летию БУ «ЦРКЯ»</w:t>
      </w:r>
    </w:p>
    <w:p w:rsidR="000A5ED8" w:rsidRPr="00B443D9" w:rsidRDefault="000A5ED8">
      <w:pPr>
        <w:jc w:val="center"/>
        <w:rPr>
          <w:rFonts w:eastAsia="Times New Roman"/>
          <w:b/>
          <w:bCs/>
          <w:sz w:val="26"/>
          <w:szCs w:val="26"/>
        </w:rPr>
      </w:pPr>
    </w:p>
    <w:p w:rsidR="000A5ED8" w:rsidRPr="00B443D9" w:rsidRDefault="001316B1" w:rsidP="007A583C">
      <w:pPr>
        <w:pStyle w:val="a4"/>
        <w:numPr>
          <w:ilvl w:val="0"/>
          <w:numId w:val="5"/>
        </w:numPr>
        <w:ind w:left="0" w:hanging="76"/>
        <w:jc w:val="center"/>
        <w:rPr>
          <w:rFonts w:eastAsia="Times New Roman"/>
          <w:b/>
          <w:sz w:val="26"/>
          <w:szCs w:val="26"/>
        </w:rPr>
      </w:pPr>
      <w:r w:rsidRPr="00B443D9">
        <w:rPr>
          <w:rFonts w:eastAsia="Times New Roman"/>
          <w:b/>
          <w:sz w:val="26"/>
          <w:szCs w:val="26"/>
        </w:rPr>
        <w:t>Общие положения</w:t>
      </w:r>
    </w:p>
    <w:p w:rsidR="00B443D9" w:rsidRPr="00B443D9" w:rsidRDefault="00B443D9" w:rsidP="00B443D9">
      <w:pPr>
        <w:pStyle w:val="a4"/>
        <w:ind w:left="1069"/>
        <w:rPr>
          <w:rFonts w:eastAsia="Times New Roman"/>
          <w:b/>
          <w:sz w:val="26"/>
          <w:szCs w:val="26"/>
        </w:rPr>
      </w:pPr>
    </w:p>
    <w:p w:rsidR="000A5ED8" w:rsidRPr="00506D54" w:rsidRDefault="001316B1" w:rsidP="00D21123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Положение определяет цели, задачи,</w:t>
      </w:r>
      <w:r w:rsidR="00411D54">
        <w:rPr>
          <w:rFonts w:eastAsia="Times New Roman"/>
          <w:sz w:val="26"/>
          <w:szCs w:val="26"/>
        </w:rPr>
        <w:t xml:space="preserve"> регламент и порядок проведения</w:t>
      </w:r>
      <w:r w:rsidR="00822CB2">
        <w:rPr>
          <w:rFonts w:eastAsia="Times New Roman"/>
          <w:sz w:val="26"/>
          <w:szCs w:val="26"/>
        </w:rPr>
        <w:t xml:space="preserve"> </w:t>
      </w:r>
      <w:r w:rsidR="007011CD">
        <w:rPr>
          <w:bCs/>
          <w:sz w:val="26"/>
          <w:szCs w:val="26"/>
          <w:lang w:eastAsia="ar-SA"/>
        </w:rPr>
        <w:t xml:space="preserve">региональной </w:t>
      </w:r>
      <w:r w:rsidR="00AC0E59">
        <w:rPr>
          <w:bCs/>
          <w:sz w:val="26"/>
          <w:szCs w:val="26"/>
          <w:lang w:eastAsia="ar-SA"/>
        </w:rPr>
        <w:t xml:space="preserve">онлайн </w:t>
      </w:r>
      <w:r w:rsidR="00411D54">
        <w:rPr>
          <w:bCs/>
          <w:sz w:val="26"/>
          <w:szCs w:val="26"/>
          <w:lang w:eastAsia="ar-SA"/>
        </w:rPr>
        <w:t>викторины</w:t>
      </w:r>
      <w:r w:rsidR="00323C1D">
        <w:rPr>
          <w:bCs/>
          <w:sz w:val="26"/>
          <w:szCs w:val="26"/>
          <w:lang w:eastAsia="ar-SA"/>
        </w:rPr>
        <w:t xml:space="preserve"> «</w:t>
      </w:r>
      <w:proofErr w:type="spellStart"/>
      <w:r w:rsidR="00323C1D">
        <w:rPr>
          <w:bCs/>
          <w:sz w:val="26"/>
          <w:szCs w:val="26"/>
          <w:lang w:eastAsia="ar-SA"/>
        </w:rPr>
        <w:t>Заясн</w:t>
      </w:r>
      <w:proofErr w:type="spellEnd"/>
      <w:r w:rsidR="00323C1D">
        <w:rPr>
          <w:bCs/>
          <w:sz w:val="26"/>
          <w:szCs w:val="26"/>
          <w:lang w:eastAsia="ar-SA"/>
        </w:rPr>
        <w:t xml:space="preserve"> </w:t>
      </w:r>
      <w:proofErr w:type="spellStart"/>
      <w:r w:rsidR="00323C1D">
        <w:rPr>
          <w:bCs/>
          <w:sz w:val="26"/>
          <w:szCs w:val="26"/>
          <w:lang w:eastAsia="ar-SA"/>
        </w:rPr>
        <w:t>сойл</w:t>
      </w:r>
      <w:proofErr w:type="spellEnd"/>
      <w:r w:rsidR="00323C1D">
        <w:rPr>
          <w:bCs/>
          <w:sz w:val="26"/>
          <w:szCs w:val="26"/>
          <w:lang w:eastAsia="ar-SA"/>
        </w:rPr>
        <w:t>»</w:t>
      </w:r>
      <w:r w:rsidR="00E63F89">
        <w:rPr>
          <w:bCs/>
          <w:sz w:val="26"/>
          <w:szCs w:val="26"/>
          <w:lang w:eastAsia="ar-SA"/>
        </w:rPr>
        <w:t>,</w:t>
      </w:r>
      <w:r w:rsidR="00B443D9" w:rsidRPr="00B443D9">
        <w:rPr>
          <w:bCs/>
          <w:sz w:val="26"/>
          <w:szCs w:val="26"/>
          <w:lang w:eastAsia="ar-SA"/>
        </w:rPr>
        <w:t xml:space="preserve"> </w:t>
      </w:r>
      <w:r w:rsidR="007011CD">
        <w:rPr>
          <w:bCs/>
          <w:sz w:val="26"/>
          <w:szCs w:val="26"/>
          <w:lang w:eastAsia="ar-SA"/>
        </w:rPr>
        <w:t xml:space="preserve">к юбилейному празднованию </w:t>
      </w:r>
      <w:r w:rsidR="00AC0E59">
        <w:rPr>
          <w:rFonts w:eastAsia="Times New Roman"/>
          <w:bCs/>
          <w:sz w:val="26"/>
          <w:szCs w:val="26"/>
        </w:rPr>
        <w:t>«</w:t>
      </w:r>
      <w:r w:rsidR="00D21123">
        <w:rPr>
          <w:rFonts w:eastAsia="Times New Roman"/>
          <w:b/>
          <w:bCs/>
          <w:sz w:val="26"/>
          <w:szCs w:val="26"/>
        </w:rPr>
        <w:t>5-</w:t>
      </w:r>
      <w:r w:rsidR="00AC0E59" w:rsidRPr="00E63F89">
        <w:rPr>
          <w:rFonts w:eastAsia="Times New Roman"/>
          <w:b/>
          <w:bCs/>
          <w:sz w:val="26"/>
          <w:szCs w:val="26"/>
        </w:rPr>
        <w:t>летие</w:t>
      </w:r>
      <w:r w:rsidR="00AC0E59">
        <w:rPr>
          <w:rFonts w:eastAsia="Times New Roman"/>
          <w:bCs/>
          <w:sz w:val="26"/>
          <w:szCs w:val="26"/>
        </w:rPr>
        <w:t>»</w:t>
      </w:r>
      <w:r w:rsidR="007011CD">
        <w:rPr>
          <w:rFonts w:eastAsia="Times New Roman"/>
          <w:bCs/>
          <w:sz w:val="26"/>
          <w:szCs w:val="26"/>
        </w:rPr>
        <w:t xml:space="preserve"> БУ «ЦРК</w:t>
      </w:r>
      <w:r w:rsidR="00E63F89">
        <w:rPr>
          <w:rFonts w:eastAsia="Times New Roman"/>
          <w:bCs/>
          <w:sz w:val="26"/>
          <w:szCs w:val="26"/>
        </w:rPr>
        <w:t xml:space="preserve">Я </w:t>
      </w:r>
      <w:r w:rsidR="00411D54">
        <w:rPr>
          <w:rFonts w:eastAsia="Times New Roman"/>
          <w:sz w:val="26"/>
          <w:szCs w:val="26"/>
        </w:rPr>
        <w:t>(далее – Викторина</w:t>
      </w:r>
      <w:r>
        <w:rPr>
          <w:rFonts w:eastAsia="Times New Roman"/>
          <w:sz w:val="26"/>
          <w:szCs w:val="26"/>
        </w:rPr>
        <w:t>)</w:t>
      </w:r>
      <w:r w:rsidR="00E63F89">
        <w:rPr>
          <w:rFonts w:eastAsia="Times New Roman"/>
          <w:sz w:val="26"/>
          <w:szCs w:val="26"/>
        </w:rPr>
        <w:t>.</w:t>
      </w:r>
    </w:p>
    <w:p w:rsidR="000A5ED8" w:rsidRDefault="000A5ED8">
      <w:pPr>
        <w:spacing w:line="282" w:lineRule="exact"/>
        <w:rPr>
          <w:rFonts w:eastAsia="Times New Roman"/>
          <w:sz w:val="26"/>
          <w:szCs w:val="26"/>
        </w:rPr>
      </w:pPr>
    </w:p>
    <w:p w:rsidR="000A5ED8" w:rsidRDefault="001316B1">
      <w:pPr>
        <w:tabs>
          <w:tab w:val="left" w:pos="4604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 Цели</w:t>
      </w:r>
    </w:p>
    <w:p w:rsidR="000A5ED8" w:rsidRDefault="000A5ED8">
      <w:pPr>
        <w:spacing w:line="9" w:lineRule="exact"/>
        <w:rPr>
          <w:rFonts w:eastAsia="Times New Roman"/>
          <w:sz w:val="26"/>
          <w:szCs w:val="26"/>
        </w:rPr>
      </w:pPr>
    </w:p>
    <w:p w:rsidR="000A5ED8" w:rsidRDefault="006E1FFB">
      <w:pPr>
        <w:spacing w:line="238" w:lineRule="auto"/>
        <w:ind w:left="4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Викторина</w:t>
      </w:r>
      <w:r w:rsidR="001316B1">
        <w:rPr>
          <w:rFonts w:eastAsia="Times New Roman"/>
          <w:sz w:val="26"/>
          <w:szCs w:val="26"/>
        </w:rPr>
        <w:t xml:space="preserve"> проводится </w:t>
      </w:r>
      <w:r w:rsidR="00E63F89">
        <w:rPr>
          <w:rFonts w:eastAsia="Times New Roman"/>
          <w:sz w:val="26"/>
          <w:szCs w:val="26"/>
        </w:rPr>
        <w:t xml:space="preserve">онлайн </w:t>
      </w:r>
      <w:r w:rsidR="001316B1">
        <w:rPr>
          <w:rFonts w:eastAsia="Times New Roman"/>
          <w:sz w:val="26"/>
          <w:szCs w:val="26"/>
        </w:rPr>
        <w:t xml:space="preserve">в целях: </w:t>
      </w:r>
    </w:p>
    <w:p w:rsidR="000A5ED8" w:rsidRDefault="00506D54">
      <w:pPr>
        <w:pStyle w:val="a4"/>
        <w:numPr>
          <w:ilvl w:val="0"/>
          <w:numId w:val="1"/>
        </w:numPr>
        <w:spacing w:line="238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формирован</w:t>
      </w:r>
      <w:r w:rsidR="006E1FFB">
        <w:rPr>
          <w:rFonts w:eastAsia="Times New Roman"/>
          <w:sz w:val="26"/>
          <w:szCs w:val="26"/>
          <w:lang w:eastAsia="ru-RU"/>
        </w:rPr>
        <w:t>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1316B1">
        <w:rPr>
          <w:rFonts w:eastAsia="Times New Roman"/>
          <w:sz w:val="26"/>
          <w:szCs w:val="26"/>
          <w:lang w:eastAsia="ru-RU"/>
        </w:rPr>
        <w:t>творческо</w:t>
      </w:r>
      <w:r w:rsidR="003F1F19">
        <w:rPr>
          <w:rFonts w:eastAsia="Times New Roman"/>
          <w:sz w:val="26"/>
          <w:szCs w:val="26"/>
          <w:lang w:eastAsia="ru-RU"/>
        </w:rPr>
        <w:t>го, и</w:t>
      </w:r>
      <w:r w:rsidR="006E1FFB">
        <w:rPr>
          <w:rFonts w:eastAsia="Times New Roman"/>
          <w:sz w:val="26"/>
          <w:szCs w:val="26"/>
          <w:lang w:eastAsia="ru-RU"/>
        </w:rPr>
        <w:t>нтеллектуального, культурного</w:t>
      </w:r>
      <w:r w:rsidR="001316B1">
        <w:rPr>
          <w:rFonts w:eastAsia="Times New Roman"/>
          <w:sz w:val="26"/>
          <w:szCs w:val="26"/>
          <w:lang w:eastAsia="ru-RU"/>
        </w:rPr>
        <w:t xml:space="preserve"> потенциала;</w:t>
      </w:r>
    </w:p>
    <w:p w:rsidR="000A5ED8" w:rsidRDefault="00411D54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>приобщение подрастающего поколения</w:t>
      </w:r>
      <w:r w:rsidR="00506D54">
        <w:rPr>
          <w:rFonts w:eastAsia="Times New Roman"/>
          <w:sz w:val="26"/>
          <w:szCs w:val="26"/>
        </w:rPr>
        <w:t xml:space="preserve"> к историко-культурному наследию</w:t>
      </w:r>
      <w:r w:rsidR="001316B1">
        <w:rPr>
          <w:rFonts w:eastAsia="Times New Roman"/>
          <w:color w:val="000000"/>
          <w:sz w:val="26"/>
          <w:szCs w:val="26"/>
        </w:rPr>
        <w:t>;</w:t>
      </w:r>
    </w:p>
    <w:p w:rsidR="000A5ED8" w:rsidRDefault="00E63F89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популяризация </w:t>
      </w:r>
      <w:r w:rsidR="001316B1">
        <w:rPr>
          <w:rFonts w:eastAsia="Times New Roman"/>
          <w:color w:val="000000"/>
          <w:sz w:val="26"/>
          <w:szCs w:val="26"/>
        </w:rPr>
        <w:t xml:space="preserve">традиционной </w:t>
      </w:r>
      <w:r w:rsidR="00506D54">
        <w:rPr>
          <w:rFonts w:eastAsia="Times New Roman"/>
          <w:color w:val="000000"/>
          <w:sz w:val="26"/>
          <w:szCs w:val="26"/>
        </w:rPr>
        <w:t>калмыцкой</w:t>
      </w:r>
      <w:r w:rsidR="001316B1">
        <w:rPr>
          <w:rFonts w:eastAsia="Times New Roman"/>
          <w:color w:val="000000"/>
          <w:sz w:val="26"/>
          <w:szCs w:val="26"/>
        </w:rPr>
        <w:t xml:space="preserve"> культуры</w:t>
      </w:r>
      <w:r w:rsidR="00506D54">
        <w:rPr>
          <w:rFonts w:eastAsia="Times New Roman"/>
          <w:color w:val="000000"/>
          <w:sz w:val="26"/>
          <w:szCs w:val="26"/>
        </w:rPr>
        <w:t xml:space="preserve"> и поощрение знаний об обычаях и традициях калмыцкого народа</w:t>
      </w:r>
      <w:r w:rsidR="001316B1">
        <w:rPr>
          <w:rFonts w:eastAsia="Times New Roman"/>
          <w:color w:val="000000"/>
          <w:sz w:val="26"/>
          <w:szCs w:val="26"/>
        </w:rPr>
        <w:t>;</w:t>
      </w:r>
    </w:p>
    <w:p w:rsidR="00E63F89" w:rsidRPr="00E419B4" w:rsidRDefault="00E63F89" w:rsidP="00D560E2">
      <w:pPr>
        <w:pStyle w:val="a4"/>
        <w:autoSpaceDE w:val="0"/>
        <w:autoSpaceDN w:val="0"/>
        <w:ind w:left="1292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560E2" w:rsidRPr="00E419B4" w:rsidRDefault="00D560E2" w:rsidP="00E419B4">
      <w:pPr>
        <w:pStyle w:val="a4"/>
        <w:numPr>
          <w:ilvl w:val="0"/>
          <w:numId w:val="14"/>
        </w:numPr>
        <w:autoSpaceDE w:val="0"/>
        <w:autoSpaceDN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E419B4">
        <w:rPr>
          <w:rFonts w:eastAsia="Times New Roman"/>
          <w:b/>
          <w:sz w:val="26"/>
          <w:szCs w:val="26"/>
          <w:lang w:eastAsia="ru-RU"/>
        </w:rPr>
        <w:t>Основные задачи:</w:t>
      </w:r>
    </w:p>
    <w:p w:rsidR="00D560E2" w:rsidRPr="00D560E2" w:rsidRDefault="00D560E2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стимулирование общественной, творческой и позн</w:t>
      </w:r>
      <w:r w:rsidR="00F9736F">
        <w:rPr>
          <w:rFonts w:eastAsia="Times New Roman"/>
          <w:sz w:val="26"/>
          <w:szCs w:val="26"/>
          <w:lang w:eastAsia="ru-RU"/>
        </w:rPr>
        <w:t>авательной активности</w:t>
      </w:r>
      <w:r w:rsidR="00411D54">
        <w:rPr>
          <w:rFonts w:eastAsia="Times New Roman"/>
          <w:sz w:val="26"/>
          <w:szCs w:val="26"/>
          <w:lang w:eastAsia="ru-RU"/>
        </w:rPr>
        <w:t xml:space="preserve"> в</w:t>
      </w:r>
      <w:r>
        <w:rPr>
          <w:rFonts w:eastAsia="Times New Roman"/>
          <w:sz w:val="26"/>
          <w:szCs w:val="26"/>
          <w:lang w:eastAsia="ru-RU"/>
        </w:rPr>
        <w:t xml:space="preserve"> области </w:t>
      </w:r>
      <w:r w:rsidR="006E1FFB">
        <w:rPr>
          <w:rFonts w:eastAsia="Times New Roman"/>
          <w:sz w:val="26"/>
          <w:szCs w:val="26"/>
          <w:lang w:eastAsia="ru-RU"/>
        </w:rPr>
        <w:t xml:space="preserve">кругозора </w:t>
      </w:r>
      <w:r>
        <w:rPr>
          <w:rFonts w:eastAsia="Times New Roman"/>
          <w:sz w:val="26"/>
          <w:szCs w:val="26"/>
          <w:lang w:eastAsia="ru-RU"/>
        </w:rPr>
        <w:t>знаний;</w:t>
      </w:r>
    </w:p>
    <w:p w:rsidR="00D560E2" w:rsidRPr="00D560E2" w:rsidRDefault="00626FF5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мониторинг в % соотношении</w:t>
      </w:r>
      <w:r w:rsidR="00DF7FBB">
        <w:rPr>
          <w:rFonts w:eastAsia="Times New Roman"/>
          <w:sz w:val="26"/>
          <w:szCs w:val="26"/>
          <w:lang w:eastAsia="ru-RU"/>
        </w:rPr>
        <w:t>,</w:t>
      </w:r>
      <w:r w:rsidR="00BD22B5">
        <w:rPr>
          <w:rFonts w:eastAsia="Times New Roman"/>
          <w:sz w:val="26"/>
          <w:szCs w:val="26"/>
          <w:lang w:eastAsia="ru-RU"/>
        </w:rPr>
        <w:t xml:space="preserve"> вовлеченности</w:t>
      </w:r>
      <w:r w:rsidR="00D560E2">
        <w:rPr>
          <w:rFonts w:eastAsia="Times New Roman"/>
          <w:sz w:val="26"/>
          <w:szCs w:val="26"/>
          <w:lang w:eastAsia="ru-RU"/>
        </w:rPr>
        <w:t xml:space="preserve"> общественнос</w:t>
      </w:r>
      <w:r w:rsidR="00E63F89">
        <w:rPr>
          <w:rFonts w:eastAsia="Times New Roman"/>
          <w:sz w:val="26"/>
          <w:szCs w:val="26"/>
          <w:lang w:eastAsia="ru-RU"/>
        </w:rPr>
        <w:t>ти к социально-значимым мероприятиям в области сохранен</w:t>
      </w:r>
      <w:r w:rsidR="00D560E2">
        <w:rPr>
          <w:rFonts w:eastAsia="Times New Roman"/>
          <w:sz w:val="26"/>
          <w:szCs w:val="26"/>
          <w:lang w:eastAsia="ru-RU"/>
        </w:rPr>
        <w:t>ия калмыцкого языка;</w:t>
      </w:r>
    </w:p>
    <w:p w:rsidR="00D560E2" w:rsidRDefault="00D560E2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содействие </w:t>
      </w:r>
      <w:r w:rsidR="006E1FFB">
        <w:rPr>
          <w:rFonts w:eastAsia="Times New Roman"/>
          <w:color w:val="000000"/>
          <w:sz w:val="26"/>
          <w:szCs w:val="26"/>
        </w:rPr>
        <w:t xml:space="preserve">и </w:t>
      </w:r>
      <w:r>
        <w:rPr>
          <w:rFonts w:eastAsia="Times New Roman"/>
          <w:color w:val="000000"/>
          <w:sz w:val="26"/>
          <w:szCs w:val="26"/>
        </w:rPr>
        <w:t>совершенствованию работы образовательных организаций к профессио</w:t>
      </w:r>
      <w:r w:rsidR="00E63F89">
        <w:rPr>
          <w:rFonts w:eastAsia="Times New Roman"/>
          <w:color w:val="000000"/>
          <w:sz w:val="26"/>
          <w:szCs w:val="26"/>
        </w:rPr>
        <w:t>нальной ориентации.</w:t>
      </w:r>
    </w:p>
    <w:p w:rsidR="000A5ED8" w:rsidRDefault="000A5ED8">
      <w:pPr>
        <w:spacing w:line="238" w:lineRule="auto"/>
        <w:jc w:val="both"/>
        <w:rPr>
          <w:rFonts w:eastAsia="Times New Roman"/>
          <w:sz w:val="26"/>
          <w:szCs w:val="26"/>
        </w:rPr>
      </w:pPr>
    </w:p>
    <w:p w:rsidR="000A5ED8" w:rsidRPr="006B3B67" w:rsidRDefault="001316B1" w:rsidP="00E419B4">
      <w:pPr>
        <w:pStyle w:val="a4"/>
        <w:numPr>
          <w:ilvl w:val="0"/>
          <w:numId w:val="14"/>
        </w:num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 w:rsidRPr="006B3B67">
        <w:rPr>
          <w:rFonts w:eastAsia="Times New Roman"/>
          <w:b/>
          <w:bCs/>
          <w:sz w:val="26"/>
          <w:szCs w:val="26"/>
        </w:rPr>
        <w:t>Организаторы</w:t>
      </w:r>
    </w:p>
    <w:p w:rsidR="006B3B67" w:rsidRPr="006B3B67" w:rsidRDefault="006B3B67" w:rsidP="006B3B67">
      <w:pPr>
        <w:pStyle w:val="a4"/>
        <w:tabs>
          <w:tab w:val="left" w:pos="0"/>
        </w:tabs>
        <w:ind w:left="1069"/>
        <w:rPr>
          <w:rFonts w:eastAsia="Times New Roman"/>
          <w:b/>
          <w:bCs/>
          <w:sz w:val="26"/>
          <w:szCs w:val="26"/>
        </w:rPr>
      </w:pPr>
    </w:p>
    <w:p w:rsidR="000A5ED8" w:rsidRDefault="000A5ED8">
      <w:pPr>
        <w:spacing w:line="9" w:lineRule="exact"/>
        <w:rPr>
          <w:rFonts w:eastAsia="Times New Roman"/>
          <w:sz w:val="26"/>
          <w:szCs w:val="26"/>
        </w:rPr>
      </w:pPr>
    </w:p>
    <w:p w:rsidR="000A5ED8" w:rsidRDefault="00200E6F" w:rsidP="00200E6F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200E6F">
        <w:rPr>
          <w:rFonts w:eastAsia="Times New Roman"/>
          <w:b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 xml:space="preserve"> </w:t>
      </w:r>
      <w:r w:rsidR="007011CD">
        <w:rPr>
          <w:rFonts w:eastAsia="Times New Roman"/>
          <w:sz w:val="26"/>
          <w:szCs w:val="26"/>
        </w:rPr>
        <w:t>Организатором Викторины</w:t>
      </w:r>
      <w:r w:rsidR="001316B1">
        <w:rPr>
          <w:rFonts w:eastAsia="Times New Roman"/>
          <w:sz w:val="26"/>
          <w:szCs w:val="26"/>
        </w:rPr>
        <w:t xml:space="preserve"> является</w:t>
      </w:r>
      <w:r w:rsidR="00506D54">
        <w:rPr>
          <w:rFonts w:eastAsia="Times New Roman"/>
          <w:sz w:val="26"/>
          <w:szCs w:val="26"/>
        </w:rPr>
        <w:t xml:space="preserve"> Бюджетное учрежден</w:t>
      </w:r>
      <w:r w:rsidR="003F1F19">
        <w:rPr>
          <w:rFonts w:eastAsia="Times New Roman"/>
          <w:sz w:val="26"/>
          <w:szCs w:val="26"/>
        </w:rPr>
        <w:t xml:space="preserve">ие Республики Калмыкия «Центр </w:t>
      </w:r>
      <w:r w:rsidR="00F9736F">
        <w:rPr>
          <w:rFonts w:eastAsia="Times New Roman"/>
          <w:sz w:val="26"/>
          <w:szCs w:val="26"/>
        </w:rPr>
        <w:t>по развитию</w:t>
      </w:r>
      <w:r w:rsidR="00506D54">
        <w:rPr>
          <w:rFonts w:eastAsia="Times New Roman"/>
          <w:sz w:val="26"/>
          <w:szCs w:val="26"/>
        </w:rPr>
        <w:t xml:space="preserve"> калмыцкого языка»</w:t>
      </w:r>
      <w:r w:rsidR="001316B1">
        <w:rPr>
          <w:rFonts w:eastAsia="Times New Roman"/>
          <w:sz w:val="26"/>
          <w:szCs w:val="26"/>
        </w:rPr>
        <w:t xml:space="preserve"> (далее – Организатор)</w:t>
      </w:r>
      <w:r w:rsidR="0012312E">
        <w:rPr>
          <w:rFonts w:eastAsia="Times New Roman"/>
          <w:sz w:val="26"/>
          <w:szCs w:val="26"/>
        </w:rPr>
        <w:t xml:space="preserve"> совместно с Министерством образования и науки Республики Калмыкия. Организаторами</w:t>
      </w:r>
      <w:r w:rsidR="0012312E">
        <w:rPr>
          <w:rFonts w:eastAsia="Times New Roman"/>
          <w:color w:val="000000"/>
          <w:sz w:val="26"/>
          <w:szCs w:val="26"/>
        </w:rPr>
        <w:t xml:space="preserve"> Викторины</w:t>
      </w:r>
      <w:r w:rsidR="00F9736F">
        <w:rPr>
          <w:rFonts w:eastAsia="Times New Roman"/>
          <w:color w:val="000000"/>
          <w:sz w:val="26"/>
          <w:szCs w:val="26"/>
        </w:rPr>
        <w:t xml:space="preserve"> формируется о</w:t>
      </w:r>
      <w:r w:rsidR="001316B1">
        <w:rPr>
          <w:rFonts w:eastAsia="Times New Roman"/>
          <w:color w:val="000000"/>
          <w:sz w:val="26"/>
          <w:szCs w:val="26"/>
        </w:rPr>
        <w:t xml:space="preserve">рганизационный комитет (далее </w:t>
      </w:r>
      <w:r w:rsidR="001316B1">
        <w:rPr>
          <w:rFonts w:eastAsia="Times New Roman"/>
          <w:sz w:val="26"/>
          <w:szCs w:val="26"/>
        </w:rPr>
        <w:t xml:space="preserve">– </w:t>
      </w:r>
      <w:r w:rsidR="001316B1">
        <w:rPr>
          <w:rFonts w:eastAsia="Times New Roman"/>
          <w:color w:val="000000"/>
          <w:sz w:val="26"/>
          <w:szCs w:val="26"/>
        </w:rPr>
        <w:t xml:space="preserve">Оргкомитет), осуществляющий </w:t>
      </w:r>
      <w:r w:rsidR="0012312E">
        <w:rPr>
          <w:rFonts w:eastAsia="Times New Roman"/>
          <w:color w:val="000000"/>
          <w:sz w:val="26"/>
          <w:szCs w:val="26"/>
        </w:rPr>
        <w:t xml:space="preserve">руководство проведением </w:t>
      </w:r>
      <w:r w:rsidR="00E63F89">
        <w:rPr>
          <w:rFonts w:eastAsia="Times New Roman"/>
          <w:color w:val="000000"/>
          <w:sz w:val="26"/>
          <w:szCs w:val="26"/>
        </w:rPr>
        <w:t xml:space="preserve">онлайн </w:t>
      </w:r>
      <w:r w:rsidR="0012312E">
        <w:rPr>
          <w:rFonts w:eastAsia="Times New Roman"/>
          <w:color w:val="000000"/>
          <w:sz w:val="26"/>
          <w:szCs w:val="26"/>
        </w:rPr>
        <w:t>Викторины</w:t>
      </w:r>
      <w:r w:rsidR="001316B1">
        <w:rPr>
          <w:rFonts w:eastAsia="Times New Roman"/>
          <w:sz w:val="26"/>
          <w:szCs w:val="26"/>
        </w:rPr>
        <w:t xml:space="preserve">. </w:t>
      </w:r>
    </w:p>
    <w:p w:rsidR="000A5ED8" w:rsidRDefault="000A5ED8">
      <w:pPr>
        <w:spacing w:line="2" w:lineRule="exact"/>
        <w:ind w:firstLine="720"/>
        <w:jc w:val="both"/>
        <w:rPr>
          <w:rFonts w:eastAsia="Times New Roman"/>
          <w:sz w:val="26"/>
          <w:szCs w:val="26"/>
        </w:rPr>
      </w:pPr>
    </w:p>
    <w:p w:rsidR="000A5ED8" w:rsidRDefault="001316B1">
      <w:pPr>
        <w:spacing w:line="282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Функции Оргкомитета: 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− определение</w:t>
      </w:r>
      <w:r w:rsidR="0012312E">
        <w:rPr>
          <w:rFonts w:eastAsia="Times New Roman"/>
          <w:sz w:val="26"/>
          <w:szCs w:val="26"/>
        </w:rPr>
        <w:t xml:space="preserve"> регламента проведения</w:t>
      </w:r>
      <w:r>
        <w:rPr>
          <w:rFonts w:eastAsia="Times New Roman"/>
          <w:sz w:val="26"/>
          <w:szCs w:val="26"/>
        </w:rPr>
        <w:t xml:space="preserve">; 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− фо</w:t>
      </w:r>
      <w:r w:rsidR="0012312E">
        <w:rPr>
          <w:rFonts w:eastAsia="Times New Roman"/>
          <w:sz w:val="26"/>
          <w:szCs w:val="26"/>
        </w:rPr>
        <w:t>рмирование состава жюри</w:t>
      </w:r>
      <w:r>
        <w:rPr>
          <w:rFonts w:eastAsia="Times New Roman"/>
          <w:sz w:val="26"/>
          <w:szCs w:val="26"/>
        </w:rPr>
        <w:t xml:space="preserve">; 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− проведение рекламной кампании о мероприятии в социальных сетях и на </w:t>
      </w:r>
      <w:r w:rsidR="003F1F19">
        <w:rPr>
          <w:rFonts w:eastAsia="Times New Roman"/>
          <w:sz w:val="26"/>
          <w:szCs w:val="26"/>
        </w:rPr>
        <w:t xml:space="preserve">официальном </w:t>
      </w:r>
      <w:r>
        <w:rPr>
          <w:rFonts w:eastAsia="Times New Roman"/>
          <w:sz w:val="26"/>
          <w:szCs w:val="26"/>
        </w:rPr>
        <w:t>сайте</w:t>
      </w:r>
      <w:r w:rsidR="00506D54">
        <w:rPr>
          <w:rFonts w:eastAsia="Times New Roman"/>
          <w:sz w:val="26"/>
          <w:szCs w:val="26"/>
        </w:rPr>
        <w:t xml:space="preserve"> </w:t>
      </w:r>
      <w:r w:rsidR="003F1F19">
        <w:rPr>
          <w:rFonts w:eastAsia="Times New Roman"/>
          <w:sz w:val="26"/>
          <w:szCs w:val="26"/>
        </w:rPr>
        <w:t xml:space="preserve">бюджетного учреждения </w:t>
      </w:r>
      <w:r w:rsidR="00DA0EAA">
        <w:rPr>
          <w:rFonts w:eastAsia="Times New Roman"/>
          <w:sz w:val="26"/>
          <w:szCs w:val="26"/>
        </w:rPr>
        <w:t>«</w:t>
      </w:r>
      <w:r w:rsidR="0012312E">
        <w:rPr>
          <w:rFonts w:eastAsia="Times New Roman"/>
          <w:sz w:val="26"/>
          <w:szCs w:val="26"/>
        </w:rPr>
        <w:t>Центр</w:t>
      </w:r>
      <w:r w:rsidR="003F1F19">
        <w:rPr>
          <w:rFonts w:eastAsia="Times New Roman"/>
          <w:sz w:val="26"/>
          <w:szCs w:val="26"/>
        </w:rPr>
        <w:t xml:space="preserve"> </w:t>
      </w:r>
      <w:r w:rsidR="00F9736F">
        <w:rPr>
          <w:rFonts w:eastAsia="Times New Roman"/>
          <w:sz w:val="26"/>
          <w:szCs w:val="26"/>
        </w:rPr>
        <w:t>по развитию</w:t>
      </w:r>
      <w:r w:rsidR="00506D54">
        <w:rPr>
          <w:rFonts w:eastAsia="Times New Roman"/>
          <w:sz w:val="26"/>
          <w:szCs w:val="26"/>
        </w:rPr>
        <w:t xml:space="preserve"> калмыцкого языка</w:t>
      </w:r>
      <w:r w:rsidR="00DA0EAA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;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− ведение протокола результатов;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− утверждение списка п</w:t>
      </w:r>
      <w:r w:rsidR="003F1F19">
        <w:rPr>
          <w:rFonts w:eastAsia="Times New Roman"/>
          <w:sz w:val="26"/>
          <w:szCs w:val="26"/>
        </w:rPr>
        <w:t>обедителей</w:t>
      </w:r>
      <w:r>
        <w:rPr>
          <w:rFonts w:eastAsia="Times New Roman"/>
          <w:sz w:val="26"/>
          <w:szCs w:val="26"/>
        </w:rPr>
        <w:t xml:space="preserve">; </w:t>
      </w:r>
    </w:p>
    <w:p w:rsidR="000A5ED8" w:rsidRDefault="001316B1" w:rsidP="00D21123">
      <w:pPr>
        <w:spacing w:line="282" w:lineRule="exact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− наг</w:t>
      </w:r>
      <w:r w:rsidR="003F1F19">
        <w:rPr>
          <w:rFonts w:eastAsia="Times New Roman"/>
          <w:sz w:val="26"/>
          <w:szCs w:val="26"/>
        </w:rPr>
        <w:t xml:space="preserve">раждение победителей </w:t>
      </w:r>
      <w:r w:rsidR="00411D54">
        <w:rPr>
          <w:rFonts w:eastAsia="Times New Roman"/>
          <w:sz w:val="26"/>
          <w:szCs w:val="26"/>
        </w:rPr>
        <w:t>Викторины</w:t>
      </w:r>
      <w:r>
        <w:rPr>
          <w:rFonts w:eastAsia="Times New Roman"/>
          <w:sz w:val="26"/>
          <w:szCs w:val="26"/>
        </w:rPr>
        <w:t>.</w:t>
      </w:r>
    </w:p>
    <w:p w:rsidR="000A5ED8" w:rsidRDefault="000A5ED8" w:rsidP="00D21123">
      <w:pPr>
        <w:spacing w:line="282" w:lineRule="exact"/>
        <w:ind w:firstLine="851"/>
        <w:rPr>
          <w:rFonts w:eastAsia="Times New Roman"/>
          <w:sz w:val="26"/>
          <w:szCs w:val="26"/>
        </w:rPr>
      </w:pPr>
    </w:p>
    <w:p w:rsidR="007A583C" w:rsidRDefault="00E419B4" w:rsidP="002D40C8">
      <w:p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</w:t>
      </w:r>
      <w:r w:rsidR="001316B1">
        <w:rPr>
          <w:rFonts w:eastAsia="Times New Roman"/>
          <w:b/>
          <w:bCs/>
          <w:sz w:val="26"/>
          <w:szCs w:val="26"/>
        </w:rPr>
        <w:t>. Участники</w:t>
      </w:r>
    </w:p>
    <w:p w:rsidR="000A5ED8" w:rsidRDefault="000A5ED8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0A5ED8" w:rsidRDefault="001316B1">
      <w:pPr>
        <w:tabs>
          <w:tab w:val="left" w:pos="972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У</w:t>
      </w:r>
      <w:r w:rsidR="00B443D9">
        <w:rPr>
          <w:rFonts w:eastAsia="Times New Roman"/>
          <w:sz w:val="26"/>
          <w:szCs w:val="26"/>
        </w:rPr>
        <w:t xml:space="preserve">частниками являются </w:t>
      </w:r>
      <w:r w:rsidR="00411D54">
        <w:rPr>
          <w:rFonts w:eastAsia="Times New Roman"/>
          <w:sz w:val="26"/>
          <w:szCs w:val="26"/>
        </w:rPr>
        <w:t>все желающие,</w:t>
      </w:r>
      <w:r w:rsidR="00323C1D">
        <w:rPr>
          <w:rFonts w:eastAsia="Times New Roman"/>
          <w:sz w:val="26"/>
          <w:szCs w:val="26"/>
        </w:rPr>
        <w:t xml:space="preserve"> без возрастных ограничений</w:t>
      </w:r>
      <w:r w:rsidR="00F9736F">
        <w:rPr>
          <w:rFonts w:eastAsia="Times New Roman"/>
          <w:sz w:val="26"/>
          <w:szCs w:val="26"/>
        </w:rPr>
        <w:t>.</w:t>
      </w:r>
      <w:r w:rsidR="00506D54">
        <w:rPr>
          <w:rFonts w:eastAsia="Times New Roman"/>
          <w:sz w:val="26"/>
          <w:szCs w:val="26"/>
        </w:rPr>
        <w:t xml:space="preserve"> </w:t>
      </w:r>
      <w:r w:rsidR="00F9736F">
        <w:rPr>
          <w:rFonts w:eastAsia="Times New Roman"/>
          <w:sz w:val="26"/>
          <w:szCs w:val="26"/>
        </w:rPr>
        <w:t>П</w:t>
      </w:r>
      <w:r w:rsidR="00F45FE2">
        <w:rPr>
          <w:rFonts w:eastAsia="Times New Roman"/>
          <w:sz w:val="26"/>
          <w:szCs w:val="26"/>
        </w:rPr>
        <w:t xml:space="preserve">редставляют таланты </w:t>
      </w:r>
      <w:r w:rsidR="00AC0E59">
        <w:rPr>
          <w:rFonts w:eastAsia="Times New Roman"/>
          <w:sz w:val="26"/>
          <w:szCs w:val="26"/>
        </w:rPr>
        <w:t>в области</w:t>
      </w:r>
      <w:r w:rsidR="00411D54">
        <w:rPr>
          <w:rFonts w:eastAsia="Times New Roman"/>
          <w:sz w:val="26"/>
          <w:szCs w:val="26"/>
        </w:rPr>
        <w:t xml:space="preserve"> логического и интеллектуального мышления. </w:t>
      </w:r>
      <w:r>
        <w:rPr>
          <w:rFonts w:eastAsia="Times New Roman"/>
          <w:sz w:val="26"/>
          <w:szCs w:val="26"/>
        </w:rPr>
        <w:t xml:space="preserve">Участники обязаны соблюдать </w:t>
      </w:r>
      <w:r w:rsidR="00F45FE2">
        <w:rPr>
          <w:rFonts w:eastAsia="Times New Roman"/>
          <w:sz w:val="26"/>
          <w:szCs w:val="26"/>
        </w:rPr>
        <w:t>пункты настоящего</w:t>
      </w:r>
      <w:r w:rsidR="00687337">
        <w:rPr>
          <w:rFonts w:eastAsia="Times New Roman"/>
          <w:sz w:val="26"/>
          <w:szCs w:val="26"/>
        </w:rPr>
        <w:t xml:space="preserve"> Положения</w:t>
      </w:r>
      <w:r>
        <w:rPr>
          <w:rFonts w:eastAsia="Times New Roman"/>
          <w:sz w:val="26"/>
          <w:szCs w:val="26"/>
        </w:rPr>
        <w:t>.</w:t>
      </w:r>
    </w:p>
    <w:p w:rsidR="000A5ED8" w:rsidRDefault="000A5ED8">
      <w:pPr>
        <w:spacing w:line="282" w:lineRule="exact"/>
        <w:rPr>
          <w:rFonts w:eastAsia="Times New Roman"/>
          <w:sz w:val="26"/>
          <w:szCs w:val="26"/>
        </w:rPr>
      </w:pPr>
    </w:p>
    <w:p w:rsidR="000A5ED8" w:rsidRDefault="00E419B4" w:rsidP="007A583C">
      <w:p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6</w:t>
      </w:r>
      <w:r w:rsidR="001316B1">
        <w:rPr>
          <w:rFonts w:eastAsia="Times New Roman"/>
          <w:b/>
          <w:bCs/>
          <w:sz w:val="26"/>
          <w:szCs w:val="26"/>
        </w:rPr>
        <w:t>. Порядок и правила проведения</w:t>
      </w:r>
    </w:p>
    <w:p w:rsidR="00200E6F" w:rsidRPr="003043AB" w:rsidRDefault="006A1595" w:rsidP="003043A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6"/>
          <w:szCs w:val="26"/>
        </w:rPr>
      </w:pPr>
      <w:r w:rsidRPr="006A1595">
        <w:rPr>
          <w:rFonts w:eastAsia="Times New Roman"/>
          <w:sz w:val="26"/>
          <w:szCs w:val="26"/>
        </w:rPr>
        <w:t>В срок</w:t>
      </w:r>
      <w:r w:rsidR="00382D89">
        <w:rPr>
          <w:rFonts w:eastAsia="Times New Roman"/>
          <w:sz w:val="26"/>
          <w:szCs w:val="26"/>
        </w:rPr>
        <w:t>и</w:t>
      </w:r>
      <w:r w:rsidRPr="006A1595">
        <w:rPr>
          <w:rFonts w:eastAsia="Times New Roman"/>
          <w:sz w:val="26"/>
          <w:szCs w:val="26"/>
        </w:rPr>
        <w:t xml:space="preserve"> </w:t>
      </w:r>
      <w:r w:rsidR="00406EB7">
        <w:rPr>
          <w:rFonts w:eastAsia="Times New Roman"/>
          <w:sz w:val="26"/>
          <w:szCs w:val="26"/>
        </w:rPr>
        <w:t>с</w:t>
      </w:r>
      <w:r w:rsidRPr="006A1595">
        <w:rPr>
          <w:rFonts w:eastAsia="Times New Roman"/>
          <w:sz w:val="26"/>
          <w:szCs w:val="26"/>
        </w:rPr>
        <w:t xml:space="preserve"> </w:t>
      </w:r>
      <w:r w:rsidR="00265CF2">
        <w:rPr>
          <w:rFonts w:eastAsia="Times New Roman"/>
          <w:sz w:val="26"/>
          <w:szCs w:val="26"/>
        </w:rPr>
        <w:t>«</w:t>
      </w:r>
      <w:r w:rsidR="00141367" w:rsidRPr="002C7201">
        <w:rPr>
          <w:rFonts w:eastAsia="Times New Roman"/>
          <w:sz w:val="26"/>
          <w:szCs w:val="26"/>
        </w:rPr>
        <w:t>2</w:t>
      </w:r>
      <w:r w:rsidR="00141367">
        <w:rPr>
          <w:rFonts w:eastAsia="Times New Roman"/>
          <w:sz w:val="26"/>
          <w:szCs w:val="26"/>
        </w:rPr>
        <w:t>5</w:t>
      </w:r>
      <w:r w:rsidR="00E91781">
        <w:rPr>
          <w:rFonts w:eastAsia="Times New Roman"/>
          <w:sz w:val="26"/>
          <w:szCs w:val="26"/>
        </w:rPr>
        <w:t>»</w:t>
      </w:r>
      <w:r w:rsidR="00822CB2">
        <w:rPr>
          <w:rFonts w:eastAsia="Times New Roman"/>
          <w:sz w:val="26"/>
          <w:szCs w:val="26"/>
        </w:rPr>
        <w:t xml:space="preserve"> </w:t>
      </w:r>
      <w:r w:rsidR="00411D54">
        <w:rPr>
          <w:rFonts w:eastAsia="Times New Roman"/>
          <w:sz w:val="26"/>
          <w:szCs w:val="26"/>
          <w:u w:val="single"/>
        </w:rPr>
        <w:t>ма</w:t>
      </w:r>
      <w:r w:rsidR="00382D89" w:rsidRPr="00E91781">
        <w:rPr>
          <w:rFonts w:eastAsia="Times New Roman"/>
          <w:sz w:val="26"/>
          <w:szCs w:val="26"/>
          <w:u w:val="single"/>
        </w:rPr>
        <w:t>я</w:t>
      </w:r>
      <w:r w:rsidRPr="006A1595">
        <w:rPr>
          <w:rFonts w:eastAsia="Times New Roman"/>
          <w:sz w:val="26"/>
          <w:szCs w:val="26"/>
        </w:rPr>
        <w:t xml:space="preserve"> 20</w:t>
      </w:r>
      <w:r w:rsidRPr="00E91781">
        <w:rPr>
          <w:rFonts w:eastAsia="Times New Roman"/>
          <w:sz w:val="26"/>
          <w:szCs w:val="26"/>
          <w:u w:val="single"/>
        </w:rPr>
        <w:t>2</w:t>
      </w:r>
      <w:r w:rsidR="00411D54">
        <w:rPr>
          <w:rFonts w:eastAsia="Times New Roman"/>
          <w:sz w:val="26"/>
          <w:szCs w:val="26"/>
          <w:u w:val="single"/>
        </w:rPr>
        <w:t>2</w:t>
      </w:r>
      <w:r w:rsidRPr="006A1595">
        <w:rPr>
          <w:rFonts w:eastAsia="Times New Roman"/>
          <w:sz w:val="26"/>
          <w:szCs w:val="26"/>
        </w:rPr>
        <w:t xml:space="preserve"> года </w:t>
      </w:r>
      <w:r w:rsidR="00F9736F">
        <w:rPr>
          <w:rFonts w:eastAsia="Times New Roman"/>
          <w:sz w:val="26"/>
          <w:szCs w:val="26"/>
        </w:rPr>
        <w:t xml:space="preserve">по </w:t>
      </w:r>
      <w:r w:rsidR="00411D54">
        <w:rPr>
          <w:rFonts w:eastAsia="Times New Roman"/>
          <w:sz w:val="26"/>
          <w:szCs w:val="26"/>
        </w:rPr>
        <w:t>«</w:t>
      </w:r>
      <w:r w:rsidR="00141367">
        <w:rPr>
          <w:rFonts w:eastAsia="Times New Roman"/>
          <w:sz w:val="26"/>
          <w:szCs w:val="26"/>
        </w:rPr>
        <w:t>12</w:t>
      </w:r>
      <w:r w:rsidR="00E91781">
        <w:rPr>
          <w:rFonts w:eastAsia="Times New Roman"/>
          <w:sz w:val="26"/>
          <w:szCs w:val="26"/>
        </w:rPr>
        <w:t xml:space="preserve">» </w:t>
      </w:r>
      <w:r w:rsidR="00411D54">
        <w:rPr>
          <w:rFonts w:eastAsia="Times New Roman"/>
          <w:sz w:val="26"/>
          <w:szCs w:val="26"/>
          <w:u w:val="single"/>
        </w:rPr>
        <w:t>июня</w:t>
      </w:r>
      <w:r w:rsidR="00F9736F" w:rsidRPr="00E91781">
        <w:rPr>
          <w:rFonts w:eastAsia="Times New Roman"/>
          <w:sz w:val="26"/>
          <w:szCs w:val="26"/>
          <w:u w:val="single"/>
        </w:rPr>
        <w:t xml:space="preserve"> </w:t>
      </w:r>
      <w:r w:rsidR="00F9736F">
        <w:rPr>
          <w:rFonts w:eastAsia="Times New Roman"/>
          <w:sz w:val="26"/>
          <w:szCs w:val="26"/>
        </w:rPr>
        <w:t>20</w:t>
      </w:r>
      <w:r w:rsidR="00F9736F" w:rsidRPr="00E91781">
        <w:rPr>
          <w:rFonts w:eastAsia="Times New Roman"/>
          <w:sz w:val="26"/>
          <w:szCs w:val="26"/>
          <w:u w:val="single"/>
        </w:rPr>
        <w:t>22</w:t>
      </w:r>
      <w:r w:rsidR="00406EB7" w:rsidRPr="00E91781">
        <w:rPr>
          <w:rFonts w:eastAsia="Times New Roman"/>
          <w:sz w:val="26"/>
          <w:szCs w:val="26"/>
          <w:u w:val="single"/>
        </w:rPr>
        <w:t xml:space="preserve"> </w:t>
      </w:r>
      <w:r w:rsidR="00406EB7">
        <w:rPr>
          <w:rFonts w:eastAsia="Times New Roman"/>
          <w:sz w:val="26"/>
          <w:szCs w:val="26"/>
        </w:rPr>
        <w:t xml:space="preserve">года </w:t>
      </w:r>
      <w:r w:rsidRPr="006A1595">
        <w:rPr>
          <w:rFonts w:eastAsia="Times New Roman"/>
          <w:sz w:val="26"/>
          <w:szCs w:val="26"/>
        </w:rPr>
        <w:t>необходимо подать заявку на участие</w:t>
      </w:r>
      <w:r w:rsidR="000B6F8D">
        <w:rPr>
          <w:rFonts w:eastAsia="Times New Roman"/>
          <w:sz w:val="26"/>
          <w:szCs w:val="26"/>
        </w:rPr>
        <w:t xml:space="preserve"> в </w:t>
      </w:r>
      <w:r w:rsidR="00AC0E59">
        <w:rPr>
          <w:rFonts w:eastAsia="Times New Roman"/>
          <w:sz w:val="26"/>
          <w:szCs w:val="26"/>
        </w:rPr>
        <w:t xml:space="preserve">онлайн </w:t>
      </w:r>
      <w:r w:rsidR="000B6F8D">
        <w:rPr>
          <w:rFonts w:eastAsia="Times New Roman"/>
          <w:sz w:val="26"/>
          <w:szCs w:val="26"/>
        </w:rPr>
        <w:t>Викторине</w:t>
      </w:r>
      <w:r w:rsidR="00E91781">
        <w:rPr>
          <w:rFonts w:eastAsia="Times New Roman"/>
          <w:sz w:val="26"/>
          <w:szCs w:val="26"/>
        </w:rPr>
        <w:t>. По положению</w:t>
      </w:r>
      <w:r w:rsidR="00626FF5">
        <w:rPr>
          <w:rFonts w:eastAsia="Times New Roman"/>
          <w:sz w:val="26"/>
          <w:szCs w:val="26"/>
        </w:rPr>
        <w:t xml:space="preserve"> </w:t>
      </w:r>
      <w:r w:rsidR="00AC0E59">
        <w:rPr>
          <w:rFonts w:eastAsia="Times New Roman"/>
          <w:sz w:val="26"/>
          <w:szCs w:val="26"/>
        </w:rPr>
        <w:t xml:space="preserve">онлайн </w:t>
      </w:r>
      <w:r w:rsidR="00626FF5">
        <w:rPr>
          <w:rFonts w:eastAsia="Times New Roman"/>
          <w:sz w:val="26"/>
          <w:szCs w:val="26"/>
        </w:rPr>
        <w:t>Викторины</w:t>
      </w:r>
      <w:r w:rsidR="00382D89">
        <w:rPr>
          <w:rFonts w:eastAsia="Times New Roman"/>
          <w:sz w:val="26"/>
          <w:szCs w:val="26"/>
        </w:rPr>
        <w:t xml:space="preserve"> (далее - Положение) </w:t>
      </w:r>
      <w:r w:rsidR="00F45FE2" w:rsidRPr="003043AB">
        <w:rPr>
          <w:rFonts w:eastAsia="Times New Roman"/>
          <w:sz w:val="26"/>
          <w:szCs w:val="26"/>
        </w:rPr>
        <w:t>у</w:t>
      </w:r>
      <w:r w:rsidR="000B6F8D">
        <w:rPr>
          <w:rFonts w:eastAsia="Times New Roman"/>
          <w:sz w:val="26"/>
          <w:szCs w:val="26"/>
        </w:rPr>
        <w:t>частникам</w:t>
      </w:r>
      <w:r w:rsidR="002C7201">
        <w:rPr>
          <w:rFonts w:eastAsia="Times New Roman"/>
          <w:sz w:val="26"/>
          <w:szCs w:val="26"/>
        </w:rPr>
        <w:t xml:space="preserve"> </w:t>
      </w:r>
      <w:r w:rsidR="00F45FE2" w:rsidRPr="003043AB">
        <w:rPr>
          <w:rFonts w:eastAsia="Times New Roman"/>
          <w:sz w:val="26"/>
          <w:szCs w:val="26"/>
        </w:rPr>
        <w:t>нео</w:t>
      </w:r>
      <w:r w:rsidR="002C7201">
        <w:rPr>
          <w:rFonts w:eastAsia="Times New Roman"/>
          <w:sz w:val="26"/>
          <w:szCs w:val="26"/>
        </w:rPr>
        <w:t>бходимо ответить на вопросы Викторины</w:t>
      </w:r>
      <w:r w:rsidR="00626FF5">
        <w:rPr>
          <w:rFonts w:eastAsia="Times New Roman"/>
          <w:sz w:val="26"/>
          <w:szCs w:val="26"/>
        </w:rPr>
        <w:t>. Положение Викторины</w:t>
      </w:r>
      <w:r w:rsidR="00687337" w:rsidRPr="003043AB">
        <w:rPr>
          <w:rFonts w:eastAsia="Times New Roman"/>
          <w:sz w:val="26"/>
          <w:szCs w:val="26"/>
        </w:rPr>
        <w:t xml:space="preserve"> </w:t>
      </w:r>
      <w:r w:rsidR="00382D89" w:rsidRPr="003043AB">
        <w:rPr>
          <w:rFonts w:eastAsia="Times New Roman"/>
          <w:sz w:val="26"/>
          <w:szCs w:val="26"/>
        </w:rPr>
        <w:t>размещается на официальном</w:t>
      </w:r>
      <w:r w:rsidRPr="003043AB">
        <w:rPr>
          <w:rFonts w:eastAsia="Times New Roman"/>
          <w:sz w:val="26"/>
          <w:szCs w:val="26"/>
        </w:rPr>
        <w:t xml:space="preserve"> сайте</w:t>
      </w:r>
      <w:r w:rsidR="00687337" w:rsidRPr="003043AB">
        <w:rPr>
          <w:rFonts w:eastAsia="Times New Roman"/>
          <w:sz w:val="26"/>
          <w:szCs w:val="26"/>
        </w:rPr>
        <w:t xml:space="preserve"> </w:t>
      </w:r>
      <w:r w:rsidR="00EA34BE" w:rsidRPr="003043AB">
        <w:rPr>
          <w:rFonts w:eastAsia="Times New Roman"/>
          <w:sz w:val="26"/>
          <w:szCs w:val="26"/>
        </w:rPr>
        <w:t xml:space="preserve">бюджетного </w:t>
      </w:r>
      <w:r w:rsidR="00687337" w:rsidRPr="003043AB">
        <w:rPr>
          <w:rFonts w:eastAsia="Times New Roman"/>
          <w:sz w:val="26"/>
          <w:szCs w:val="26"/>
        </w:rPr>
        <w:t>учреждения</w:t>
      </w:r>
      <w:r w:rsidRPr="003043AB">
        <w:rPr>
          <w:rFonts w:eastAsia="Times New Roman"/>
          <w:sz w:val="26"/>
          <w:szCs w:val="26"/>
        </w:rPr>
        <w:t xml:space="preserve"> </w:t>
      </w:r>
      <w:r w:rsidR="00EA34BE" w:rsidRPr="003043AB">
        <w:rPr>
          <w:rFonts w:eastAsia="Times New Roman"/>
          <w:sz w:val="26"/>
          <w:szCs w:val="26"/>
        </w:rPr>
        <w:t xml:space="preserve">«Центр </w:t>
      </w:r>
      <w:r w:rsidR="00F9736F" w:rsidRPr="003043AB">
        <w:rPr>
          <w:rFonts w:eastAsia="Times New Roman"/>
          <w:sz w:val="26"/>
          <w:szCs w:val="26"/>
        </w:rPr>
        <w:t>по развитию</w:t>
      </w:r>
      <w:r w:rsidR="00EA34BE" w:rsidRPr="003043AB">
        <w:rPr>
          <w:rFonts w:eastAsia="Times New Roman"/>
          <w:sz w:val="26"/>
          <w:szCs w:val="26"/>
        </w:rPr>
        <w:t xml:space="preserve"> калмыцкого языка» </w:t>
      </w:r>
      <w:hyperlink r:id="rId5" w:history="1">
        <w:r w:rsidR="00406EB7" w:rsidRPr="003043AB">
          <w:rPr>
            <w:rStyle w:val="a6"/>
            <w:sz w:val="28"/>
            <w:szCs w:val="28"/>
            <w:lang w:val="en-US" w:eastAsia="en-US" w:bidi="en-US"/>
          </w:rPr>
          <w:t>http</w:t>
        </w:r>
        <w:r w:rsidR="00406EB7" w:rsidRPr="003043AB">
          <w:rPr>
            <w:rStyle w:val="a6"/>
            <w:sz w:val="28"/>
            <w:szCs w:val="28"/>
            <w:lang w:eastAsia="en-US" w:bidi="en-US"/>
          </w:rPr>
          <w:t>://</w:t>
        </w:r>
        <w:proofErr w:type="spellStart"/>
        <w:r w:rsidR="00406EB7" w:rsidRPr="003043AB">
          <w:rPr>
            <w:rStyle w:val="a6"/>
            <w:sz w:val="28"/>
            <w:szCs w:val="28"/>
            <w:lang w:val="en-US" w:eastAsia="en-US" w:bidi="en-US"/>
          </w:rPr>
          <w:t>baylig</w:t>
        </w:r>
        <w:proofErr w:type="spellEnd"/>
        <w:r w:rsidR="00406EB7" w:rsidRPr="003043AB">
          <w:rPr>
            <w:rStyle w:val="a6"/>
            <w:sz w:val="28"/>
            <w:szCs w:val="28"/>
            <w:lang w:eastAsia="en-US" w:bidi="en-US"/>
          </w:rPr>
          <w:t>.</w:t>
        </w:r>
        <w:proofErr w:type="spellStart"/>
        <w:r w:rsidR="00406EB7" w:rsidRPr="003043AB">
          <w:rPr>
            <w:rStyle w:val="a6"/>
            <w:sz w:val="28"/>
            <w:szCs w:val="28"/>
            <w:lang w:val="en-US" w:eastAsia="en-US" w:bidi="en-US"/>
          </w:rPr>
          <w:t>ru</w:t>
        </w:r>
        <w:proofErr w:type="spellEnd"/>
      </w:hyperlink>
      <w:r w:rsidR="00687337" w:rsidRPr="003043AB">
        <w:rPr>
          <w:rStyle w:val="a6"/>
          <w:sz w:val="28"/>
          <w:szCs w:val="28"/>
          <w:lang w:eastAsia="en-US" w:bidi="en-US"/>
        </w:rPr>
        <w:t xml:space="preserve">, </w:t>
      </w:r>
      <w:r w:rsidR="00406EB7" w:rsidRPr="003043AB">
        <w:rPr>
          <w:rStyle w:val="a6"/>
          <w:color w:val="auto"/>
          <w:sz w:val="28"/>
          <w:szCs w:val="28"/>
          <w:u w:val="none"/>
          <w:lang w:eastAsia="en-US" w:bidi="en-US"/>
        </w:rPr>
        <w:t>в разделе «</w:t>
      </w:r>
      <w:r w:rsidR="00DA0EAA" w:rsidRPr="003043AB">
        <w:rPr>
          <w:rStyle w:val="a6"/>
          <w:color w:val="auto"/>
          <w:sz w:val="28"/>
          <w:szCs w:val="28"/>
          <w:u w:val="none"/>
          <w:lang w:eastAsia="en-US" w:bidi="en-US"/>
        </w:rPr>
        <w:t>Мероприятия</w:t>
      </w:r>
      <w:r w:rsidR="00406EB7" w:rsidRPr="003043AB">
        <w:rPr>
          <w:rStyle w:val="a6"/>
          <w:color w:val="auto"/>
          <w:sz w:val="28"/>
          <w:szCs w:val="28"/>
          <w:u w:val="none"/>
          <w:lang w:eastAsia="en-US" w:bidi="en-US"/>
        </w:rPr>
        <w:t>»</w:t>
      </w:r>
      <w:r w:rsidRPr="003043AB">
        <w:rPr>
          <w:rFonts w:eastAsia="Times New Roman"/>
          <w:sz w:val="28"/>
          <w:szCs w:val="28"/>
        </w:rPr>
        <w:t xml:space="preserve">. </w:t>
      </w:r>
      <w:r w:rsidRPr="003043AB">
        <w:rPr>
          <w:rFonts w:eastAsia="Times New Roman"/>
          <w:sz w:val="26"/>
          <w:szCs w:val="26"/>
        </w:rPr>
        <w:t>Участник считается принятым к участию</w:t>
      </w:r>
      <w:r w:rsidR="00EA34BE" w:rsidRPr="003043AB">
        <w:rPr>
          <w:rFonts w:eastAsia="Times New Roman"/>
          <w:sz w:val="26"/>
          <w:szCs w:val="26"/>
        </w:rPr>
        <w:t>,</w:t>
      </w:r>
      <w:r w:rsidRPr="003043AB">
        <w:rPr>
          <w:rFonts w:eastAsia="Times New Roman"/>
          <w:sz w:val="26"/>
          <w:szCs w:val="26"/>
        </w:rPr>
        <w:t xml:space="preserve"> при получении ответного инф</w:t>
      </w:r>
      <w:r w:rsidR="00DA0EAA" w:rsidRPr="003043AB">
        <w:rPr>
          <w:rFonts w:eastAsia="Times New Roman"/>
          <w:sz w:val="26"/>
          <w:szCs w:val="26"/>
        </w:rPr>
        <w:t>ормационного сообщения системы прохождения</w:t>
      </w:r>
      <w:r w:rsidR="00E63F89">
        <w:rPr>
          <w:rFonts w:eastAsia="Times New Roman"/>
          <w:sz w:val="26"/>
          <w:szCs w:val="26"/>
        </w:rPr>
        <w:t xml:space="preserve"> регистрации</w:t>
      </w:r>
    </w:p>
    <w:p w:rsidR="00200E6F" w:rsidRDefault="0012312E" w:rsidP="00200E6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Оценивание ответов участников </w:t>
      </w:r>
      <w:r w:rsidR="00AC0E59">
        <w:rPr>
          <w:rFonts w:eastAsia="Times New Roman"/>
          <w:sz w:val="26"/>
          <w:szCs w:val="26"/>
        </w:rPr>
        <w:t xml:space="preserve">онлайн </w:t>
      </w:r>
      <w:r>
        <w:rPr>
          <w:rFonts w:eastAsia="Times New Roman"/>
          <w:sz w:val="26"/>
          <w:szCs w:val="26"/>
        </w:rPr>
        <w:t>Викторины</w:t>
      </w:r>
      <w:r w:rsidR="009E656F">
        <w:rPr>
          <w:rFonts w:eastAsia="Times New Roman"/>
          <w:sz w:val="26"/>
          <w:szCs w:val="26"/>
        </w:rPr>
        <w:t xml:space="preserve"> </w:t>
      </w:r>
      <w:r w:rsidR="000B6F8D">
        <w:rPr>
          <w:rFonts w:eastAsia="Times New Roman"/>
          <w:sz w:val="26"/>
          <w:szCs w:val="26"/>
        </w:rPr>
        <w:t>на заключительном</w:t>
      </w:r>
      <w:r w:rsidR="00AC5AEC">
        <w:rPr>
          <w:rFonts w:eastAsia="Times New Roman"/>
          <w:sz w:val="26"/>
          <w:szCs w:val="26"/>
        </w:rPr>
        <w:t xml:space="preserve"> этап</w:t>
      </w:r>
      <w:r w:rsidR="000B6F8D">
        <w:rPr>
          <w:rFonts w:eastAsia="Times New Roman"/>
          <w:sz w:val="26"/>
          <w:szCs w:val="26"/>
        </w:rPr>
        <w:t>е</w:t>
      </w:r>
      <w:r w:rsidR="00626FF5">
        <w:rPr>
          <w:rFonts w:eastAsia="Times New Roman"/>
          <w:sz w:val="26"/>
          <w:szCs w:val="26"/>
        </w:rPr>
        <w:t xml:space="preserve"> </w:t>
      </w:r>
      <w:r w:rsidR="006A1595" w:rsidRPr="00200E6F">
        <w:rPr>
          <w:rFonts w:eastAsia="Times New Roman"/>
          <w:sz w:val="26"/>
          <w:szCs w:val="26"/>
        </w:rPr>
        <w:t>осуществляется экс</w:t>
      </w:r>
      <w:r w:rsidR="003E24EE">
        <w:rPr>
          <w:rFonts w:eastAsia="Times New Roman"/>
          <w:sz w:val="26"/>
          <w:szCs w:val="26"/>
        </w:rPr>
        <w:t>п</w:t>
      </w:r>
      <w:r w:rsidR="00626FF5">
        <w:rPr>
          <w:rFonts w:eastAsia="Times New Roman"/>
          <w:sz w:val="26"/>
          <w:szCs w:val="26"/>
        </w:rPr>
        <w:t>ертны</w:t>
      </w:r>
      <w:r w:rsidR="000B6F8D">
        <w:rPr>
          <w:rFonts w:eastAsia="Times New Roman"/>
          <w:sz w:val="26"/>
          <w:szCs w:val="26"/>
        </w:rPr>
        <w:t>м жюри</w:t>
      </w:r>
      <w:r w:rsidR="00626FF5">
        <w:rPr>
          <w:rFonts w:eastAsia="Times New Roman"/>
          <w:sz w:val="26"/>
          <w:szCs w:val="26"/>
        </w:rPr>
        <w:t>,</w:t>
      </w:r>
      <w:r w:rsidR="006A1595" w:rsidRPr="00200E6F">
        <w:rPr>
          <w:rFonts w:eastAsia="Times New Roman"/>
          <w:sz w:val="26"/>
          <w:szCs w:val="26"/>
        </w:rPr>
        <w:t xml:space="preserve"> на основе разработанных критериев</w:t>
      </w:r>
      <w:r w:rsidR="009E656F">
        <w:rPr>
          <w:rFonts w:eastAsia="Times New Roman"/>
          <w:sz w:val="26"/>
          <w:szCs w:val="26"/>
        </w:rPr>
        <w:t>,</w:t>
      </w:r>
      <w:r w:rsidR="006A1595" w:rsidRPr="00200E6F">
        <w:rPr>
          <w:rFonts w:eastAsia="Times New Roman"/>
          <w:sz w:val="26"/>
          <w:szCs w:val="26"/>
        </w:rPr>
        <w:t xml:space="preserve"> </w:t>
      </w:r>
      <w:r w:rsidR="000B6F8D">
        <w:rPr>
          <w:rFonts w:eastAsia="Times New Roman"/>
          <w:sz w:val="26"/>
          <w:szCs w:val="26"/>
        </w:rPr>
        <w:t xml:space="preserve">и </w:t>
      </w:r>
      <w:r w:rsidR="006A1595" w:rsidRPr="00200E6F">
        <w:rPr>
          <w:rFonts w:eastAsia="Times New Roman"/>
          <w:sz w:val="26"/>
          <w:szCs w:val="26"/>
        </w:rPr>
        <w:t>в момент непосредственно</w:t>
      </w:r>
      <w:r w:rsidR="00406EB7" w:rsidRPr="00200E6F">
        <w:rPr>
          <w:rFonts w:eastAsia="Times New Roman"/>
          <w:sz w:val="26"/>
          <w:szCs w:val="26"/>
        </w:rPr>
        <w:t>й оцен</w:t>
      </w:r>
      <w:r w:rsidR="006E1FFB">
        <w:rPr>
          <w:rFonts w:eastAsia="Times New Roman"/>
          <w:sz w:val="26"/>
          <w:szCs w:val="26"/>
        </w:rPr>
        <w:t>ки участник</w:t>
      </w:r>
      <w:r w:rsidR="00626FF5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. Оглашение победителей </w:t>
      </w:r>
      <w:r w:rsidR="00AC0E59">
        <w:rPr>
          <w:rFonts w:eastAsia="Times New Roman"/>
          <w:sz w:val="26"/>
          <w:szCs w:val="26"/>
        </w:rPr>
        <w:t xml:space="preserve">онлайн </w:t>
      </w:r>
      <w:r>
        <w:rPr>
          <w:rFonts w:eastAsia="Times New Roman"/>
          <w:sz w:val="26"/>
          <w:szCs w:val="26"/>
        </w:rPr>
        <w:t>Викторины</w:t>
      </w:r>
      <w:r w:rsidR="009E656F">
        <w:rPr>
          <w:rFonts w:eastAsia="Times New Roman"/>
          <w:sz w:val="26"/>
          <w:szCs w:val="26"/>
        </w:rPr>
        <w:t xml:space="preserve"> пройдет на официальном сайте </w:t>
      </w:r>
      <w:r>
        <w:rPr>
          <w:rFonts w:eastAsia="Times New Roman"/>
          <w:sz w:val="26"/>
          <w:szCs w:val="26"/>
        </w:rPr>
        <w:t>Учреждения, путем</w:t>
      </w:r>
      <w:r w:rsidR="009E656F">
        <w:rPr>
          <w:rFonts w:eastAsia="Times New Roman"/>
          <w:sz w:val="26"/>
          <w:szCs w:val="26"/>
        </w:rPr>
        <w:t xml:space="preserve"> отчета предсе</w:t>
      </w:r>
      <w:r>
        <w:rPr>
          <w:rFonts w:eastAsia="Times New Roman"/>
          <w:sz w:val="26"/>
          <w:szCs w:val="26"/>
        </w:rPr>
        <w:t>дателя жюр</w:t>
      </w:r>
      <w:r w:rsidR="00AC0E59">
        <w:rPr>
          <w:rFonts w:eastAsia="Times New Roman"/>
          <w:sz w:val="26"/>
          <w:szCs w:val="26"/>
        </w:rPr>
        <w:t>и, сроком до «</w:t>
      </w:r>
      <w:r w:rsidR="00141367">
        <w:rPr>
          <w:rFonts w:eastAsia="Times New Roman"/>
          <w:b/>
          <w:sz w:val="26"/>
          <w:szCs w:val="26"/>
        </w:rPr>
        <w:t>12</w:t>
      </w:r>
      <w:r>
        <w:rPr>
          <w:rFonts w:eastAsia="Times New Roman"/>
          <w:sz w:val="26"/>
          <w:szCs w:val="26"/>
        </w:rPr>
        <w:t xml:space="preserve">» </w:t>
      </w:r>
      <w:r w:rsidRPr="00E419B4">
        <w:rPr>
          <w:rFonts w:eastAsia="Times New Roman"/>
          <w:b/>
          <w:sz w:val="26"/>
          <w:szCs w:val="26"/>
        </w:rPr>
        <w:t>июня</w:t>
      </w:r>
      <w:r w:rsidR="009E656F">
        <w:rPr>
          <w:rFonts w:eastAsia="Times New Roman"/>
          <w:sz w:val="26"/>
          <w:szCs w:val="26"/>
        </w:rPr>
        <w:t xml:space="preserve"> 20</w:t>
      </w:r>
      <w:r w:rsidR="009E656F" w:rsidRPr="00E419B4">
        <w:rPr>
          <w:rFonts w:eastAsia="Times New Roman"/>
          <w:b/>
          <w:sz w:val="26"/>
          <w:szCs w:val="26"/>
        </w:rPr>
        <w:t>22</w:t>
      </w:r>
      <w:r w:rsidR="00AC5AEC">
        <w:rPr>
          <w:rFonts w:eastAsia="Times New Roman"/>
          <w:sz w:val="26"/>
          <w:szCs w:val="26"/>
        </w:rPr>
        <w:t xml:space="preserve"> г. </w:t>
      </w:r>
    </w:p>
    <w:p w:rsidR="00A914F6" w:rsidRDefault="00A914F6" w:rsidP="00200E6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Задания состоят из 30 вопросов из области языка, культуры и религии.</w:t>
      </w:r>
    </w:p>
    <w:p w:rsidR="000A5ED8" w:rsidRPr="00E419B4" w:rsidRDefault="00323C1D" w:rsidP="00E419B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Оглашение победителей</w:t>
      </w:r>
      <w:r w:rsidR="006E1FFB">
        <w:rPr>
          <w:rFonts w:eastAsia="Times New Roman"/>
          <w:sz w:val="26"/>
          <w:szCs w:val="26"/>
        </w:rPr>
        <w:t xml:space="preserve"> буде</w:t>
      </w:r>
      <w:r w:rsidR="006A1595" w:rsidRPr="00200E6F">
        <w:rPr>
          <w:rFonts w:eastAsia="Times New Roman"/>
          <w:sz w:val="26"/>
          <w:szCs w:val="26"/>
        </w:rPr>
        <w:t xml:space="preserve">т </w:t>
      </w:r>
      <w:r w:rsidR="006E1FFB">
        <w:rPr>
          <w:rFonts w:eastAsia="Times New Roman"/>
          <w:sz w:val="26"/>
          <w:szCs w:val="26"/>
        </w:rPr>
        <w:t>проведено</w:t>
      </w:r>
      <w:r>
        <w:rPr>
          <w:rFonts w:eastAsia="Times New Roman"/>
          <w:sz w:val="26"/>
          <w:szCs w:val="26"/>
        </w:rPr>
        <w:t xml:space="preserve"> на пресс-конференции в РИА «Калмыкия», посвященное</w:t>
      </w:r>
      <w:r w:rsidR="009E656F">
        <w:rPr>
          <w:rFonts w:eastAsia="Times New Roman"/>
          <w:sz w:val="26"/>
          <w:szCs w:val="26"/>
        </w:rPr>
        <w:t xml:space="preserve"> </w:t>
      </w:r>
      <w:r w:rsidR="006E1FFB">
        <w:rPr>
          <w:rFonts w:eastAsia="Times New Roman"/>
          <w:sz w:val="26"/>
          <w:szCs w:val="26"/>
        </w:rPr>
        <w:t>«</w:t>
      </w:r>
      <w:r w:rsidR="00141367">
        <w:rPr>
          <w:rFonts w:eastAsia="Times New Roman"/>
          <w:sz w:val="28"/>
          <w:szCs w:val="28"/>
        </w:rPr>
        <w:t>5-</w:t>
      </w:r>
      <w:r>
        <w:rPr>
          <w:rFonts w:eastAsia="Times New Roman"/>
          <w:sz w:val="28"/>
          <w:szCs w:val="28"/>
        </w:rPr>
        <w:t>летию</w:t>
      </w:r>
      <w:r w:rsidR="007919C8">
        <w:rPr>
          <w:rFonts w:eastAsia="Times New Roman"/>
          <w:sz w:val="26"/>
          <w:szCs w:val="26"/>
        </w:rPr>
        <w:t>»</w:t>
      </w:r>
      <w:r w:rsidR="00AC5AEC">
        <w:rPr>
          <w:rFonts w:eastAsia="Times New Roman"/>
          <w:sz w:val="26"/>
          <w:szCs w:val="26"/>
        </w:rPr>
        <w:t xml:space="preserve"> </w:t>
      </w:r>
      <w:r w:rsidR="007919C8">
        <w:rPr>
          <w:rFonts w:eastAsia="Times New Roman"/>
          <w:sz w:val="26"/>
          <w:szCs w:val="26"/>
        </w:rPr>
        <w:t>БУ «ЦРКЯ»</w:t>
      </w:r>
      <w:r>
        <w:rPr>
          <w:rFonts w:eastAsia="Times New Roman"/>
          <w:sz w:val="26"/>
          <w:szCs w:val="26"/>
        </w:rPr>
        <w:t xml:space="preserve"> </w:t>
      </w:r>
      <w:r w:rsidR="009E656F">
        <w:rPr>
          <w:rFonts w:eastAsia="Times New Roman"/>
          <w:sz w:val="26"/>
          <w:szCs w:val="26"/>
        </w:rPr>
        <w:t>«</w:t>
      </w:r>
      <w:r w:rsidR="00AC0E59" w:rsidRPr="00AC0E59">
        <w:rPr>
          <w:rFonts w:eastAsia="Times New Roman"/>
          <w:b/>
          <w:sz w:val="26"/>
          <w:szCs w:val="26"/>
        </w:rPr>
        <w:t>1</w:t>
      </w:r>
      <w:r w:rsidR="00141367">
        <w:rPr>
          <w:rFonts w:eastAsia="Times New Roman"/>
          <w:b/>
          <w:sz w:val="26"/>
          <w:szCs w:val="26"/>
        </w:rPr>
        <w:t>2</w:t>
      </w:r>
      <w:r w:rsidR="009E656F">
        <w:rPr>
          <w:rFonts w:eastAsia="Times New Roman"/>
          <w:sz w:val="26"/>
          <w:szCs w:val="26"/>
        </w:rPr>
        <w:t>»</w:t>
      </w:r>
      <w:r w:rsidR="006A1595" w:rsidRPr="00200E6F">
        <w:rPr>
          <w:rFonts w:eastAsia="Times New Roman"/>
          <w:sz w:val="26"/>
          <w:szCs w:val="26"/>
        </w:rPr>
        <w:t xml:space="preserve"> </w:t>
      </w:r>
      <w:r w:rsidR="006E1FFB" w:rsidRPr="000B6F8D">
        <w:rPr>
          <w:rFonts w:eastAsia="Times New Roman"/>
          <w:b/>
          <w:sz w:val="26"/>
          <w:szCs w:val="26"/>
        </w:rPr>
        <w:t>июня</w:t>
      </w:r>
      <w:r w:rsidR="009E656F">
        <w:rPr>
          <w:rFonts w:eastAsia="Times New Roman"/>
          <w:sz w:val="26"/>
          <w:szCs w:val="26"/>
        </w:rPr>
        <w:t xml:space="preserve"> </w:t>
      </w:r>
      <w:r w:rsidR="006A1595" w:rsidRPr="00200E6F">
        <w:rPr>
          <w:rFonts w:eastAsia="Times New Roman"/>
          <w:sz w:val="26"/>
          <w:szCs w:val="26"/>
        </w:rPr>
        <w:t>20</w:t>
      </w:r>
      <w:r w:rsidR="006A1595" w:rsidRPr="000B6F8D">
        <w:rPr>
          <w:rFonts w:eastAsia="Times New Roman"/>
          <w:b/>
          <w:sz w:val="26"/>
          <w:szCs w:val="26"/>
        </w:rPr>
        <w:t>2</w:t>
      </w:r>
      <w:r w:rsidR="009E656F" w:rsidRPr="000B6F8D">
        <w:rPr>
          <w:rFonts w:eastAsia="Times New Roman"/>
          <w:b/>
          <w:sz w:val="26"/>
          <w:szCs w:val="26"/>
        </w:rPr>
        <w:t>2</w:t>
      </w:r>
      <w:r w:rsidR="00AC5AEC">
        <w:rPr>
          <w:rFonts w:eastAsia="Times New Roman"/>
          <w:sz w:val="26"/>
          <w:szCs w:val="26"/>
        </w:rPr>
        <w:t xml:space="preserve"> </w:t>
      </w:r>
      <w:r w:rsidR="006E1FFB">
        <w:rPr>
          <w:rFonts w:eastAsia="Times New Roman"/>
          <w:sz w:val="26"/>
          <w:szCs w:val="26"/>
        </w:rPr>
        <w:t>год</w:t>
      </w:r>
      <w:r w:rsidR="002D2AF3">
        <w:rPr>
          <w:rFonts w:eastAsia="Times New Roman"/>
          <w:sz w:val="26"/>
          <w:szCs w:val="26"/>
        </w:rPr>
        <w:t xml:space="preserve"> (дата может быть изм</w:t>
      </w:r>
      <w:r w:rsidR="009E656F">
        <w:rPr>
          <w:rFonts w:eastAsia="Times New Roman"/>
          <w:sz w:val="26"/>
          <w:szCs w:val="26"/>
        </w:rPr>
        <w:t>енена), смотрите</w:t>
      </w:r>
      <w:r w:rsidR="003E24EE">
        <w:rPr>
          <w:rFonts w:eastAsia="Times New Roman"/>
          <w:sz w:val="26"/>
          <w:szCs w:val="26"/>
        </w:rPr>
        <w:t xml:space="preserve"> в разделе</w:t>
      </w:r>
      <w:r w:rsidR="009E656F">
        <w:rPr>
          <w:rFonts w:eastAsia="Times New Roman"/>
          <w:sz w:val="26"/>
          <w:szCs w:val="26"/>
        </w:rPr>
        <w:t xml:space="preserve"> «</w:t>
      </w:r>
      <w:r w:rsidR="003E24EE">
        <w:rPr>
          <w:rFonts w:eastAsia="Times New Roman"/>
          <w:sz w:val="26"/>
          <w:szCs w:val="26"/>
        </w:rPr>
        <w:t>Новости</w:t>
      </w:r>
      <w:r w:rsidR="009E656F">
        <w:rPr>
          <w:rFonts w:eastAsia="Times New Roman"/>
          <w:sz w:val="26"/>
          <w:szCs w:val="26"/>
        </w:rPr>
        <w:t>»</w:t>
      </w:r>
      <w:r w:rsidR="003E24EE">
        <w:rPr>
          <w:rFonts w:eastAsia="Times New Roman"/>
          <w:sz w:val="26"/>
          <w:szCs w:val="26"/>
        </w:rPr>
        <w:t xml:space="preserve"> </w:t>
      </w:r>
      <w:r w:rsidR="007919C8">
        <w:rPr>
          <w:rFonts w:eastAsia="Times New Roman"/>
          <w:sz w:val="26"/>
          <w:szCs w:val="26"/>
        </w:rPr>
        <w:t xml:space="preserve">на </w:t>
      </w:r>
      <w:r w:rsidR="003E24EE">
        <w:rPr>
          <w:rFonts w:eastAsia="Times New Roman"/>
          <w:sz w:val="26"/>
          <w:szCs w:val="26"/>
        </w:rPr>
        <w:t>официа</w:t>
      </w:r>
      <w:r w:rsidR="007919C8">
        <w:rPr>
          <w:rFonts w:eastAsia="Times New Roman"/>
          <w:sz w:val="26"/>
          <w:szCs w:val="26"/>
        </w:rPr>
        <w:t>льном</w:t>
      </w:r>
      <w:r w:rsidR="003E24EE">
        <w:rPr>
          <w:rFonts w:eastAsia="Times New Roman"/>
          <w:sz w:val="26"/>
          <w:szCs w:val="26"/>
        </w:rPr>
        <w:t xml:space="preserve"> </w:t>
      </w:r>
      <w:r w:rsidR="007919C8">
        <w:rPr>
          <w:rFonts w:eastAsia="Times New Roman"/>
          <w:sz w:val="26"/>
          <w:szCs w:val="26"/>
        </w:rPr>
        <w:t>сайте</w:t>
      </w:r>
      <w:r w:rsidR="003E24EE">
        <w:rPr>
          <w:rFonts w:eastAsia="Times New Roman"/>
          <w:sz w:val="26"/>
          <w:szCs w:val="26"/>
        </w:rPr>
        <w:t xml:space="preserve"> Учреждения</w:t>
      </w:r>
      <w:r w:rsidR="002D2AF3">
        <w:rPr>
          <w:rFonts w:eastAsia="Times New Roman"/>
          <w:sz w:val="26"/>
          <w:szCs w:val="26"/>
        </w:rPr>
        <w:t>.</w:t>
      </w:r>
    </w:p>
    <w:p w:rsidR="00323C1D" w:rsidRPr="002C7201" w:rsidRDefault="00323C1D" w:rsidP="00323C1D">
      <w:pPr>
        <w:pStyle w:val="a4"/>
        <w:numPr>
          <w:ilvl w:val="0"/>
          <w:numId w:val="9"/>
        </w:numPr>
        <w:spacing w:line="282" w:lineRule="exac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Ответы участников Викторины принимаются строго на калмыцком языке. </w:t>
      </w:r>
    </w:p>
    <w:p w:rsidR="002C7201" w:rsidRDefault="002C7201" w:rsidP="002C7201">
      <w:pPr>
        <w:pStyle w:val="a4"/>
        <w:numPr>
          <w:ilvl w:val="0"/>
          <w:numId w:val="9"/>
        </w:numPr>
        <w:spacing w:line="282" w:lineRule="exac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Ответы необходимо отправить</w:t>
      </w:r>
      <w:r w:rsidRPr="002C7201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файлом в формате </w:t>
      </w:r>
      <w:r>
        <w:rPr>
          <w:rFonts w:eastAsia="Times New Roman"/>
          <w:bCs/>
          <w:sz w:val="26"/>
          <w:szCs w:val="26"/>
          <w:lang w:val="en-US"/>
        </w:rPr>
        <w:t>word</w:t>
      </w:r>
      <w:r>
        <w:rPr>
          <w:rFonts w:eastAsia="Times New Roman"/>
          <w:bCs/>
          <w:sz w:val="26"/>
          <w:szCs w:val="26"/>
        </w:rPr>
        <w:t xml:space="preserve"> на электронный e-</w:t>
      </w:r>
      <w:proofErr w:type="spellStart"/>
      <w:r>
        <w:rPr>
          <w:rFonts w:eastAsia="Times New Roman"/>
          <w:bCs/>
          <w:sz w:val="26"/>
          <w:szCs w:val="26"/>
        </w:rPr>
        <w:t>mail</w:t>
      </w:r>
      <w:proofErr w:type="spellEnd"/>
      <w:r>
        <w:rPr>
          <w:rFonts w:eastAsia="Times New Roman"/>
          <w:bCs/>
          <w:sz w:val="26"/>
          <w:szCs w:val="26"/>
        </w:rPr>
        <w:t xml:space="preserve">: </w:t>
      </w:r>
      <w:r w:rsidRPr="002C7201">
        <w:rPr>
          <w:rFonts w:eastAsia="Times New Roman"/>
          <w:bCs/>
          <w:sz w:val="26"/>
          <w:szCs w:val="26"/>
        </w:rPr>
        <w:t>ochirterbataev1992</w:t>
      </w:r>
      <w:r>
        <w:rPr>
          <w:rFonts w:eastAsia="Times New Roman"/>
          <w:bCs/>
          <w:sz w:val="26"/>
          <w:szCs w:val="26"/>
        </w:rPr>
        <w:t xml:space="preserve">@gmail.ru; </w:t>
      </w:r>
      <w:hyperlink r:id="rId6" w:history="1">
        <w:r w:rsidRPr="00844029">
          <w:rPr>
            <w:rStyle w:val="a6"/>
            <w:rFonts w:eastAsia="Times New Roman"/>
            <w:bCs/>
            <w:sz w:val="26"/>
            <w:szCs w:val="26"/>
          </w:rPr>
          <w:t>burktsrkya@mail.ru</w:t>
        </w:r>
      </w:hyperlink>
      <w:r>
        <w:rPr>
          <w:rFonts w:eastAsia="Times New Roman"/>
          <w:bCs/>
          <w:sz w:val="26"/>
          <w:szCs w:val="26"/>
        </w:rPr>
        <w:t>.</w:t>
      </w:r>
    </w:p>
    <w:p w:rsidR="00A914F6" w:rsidRPr="002C7201" w:rsidRDefault="00A914F6" w:rsidP="002C7201">
      <w:pPr>
        <w:pStyle w:val="a4"/>
        <w:numPr>
          <w:ilvl w:val="0"/>
          <w:numId w:val="9"/>
        </w:numPr>
        <w:spacing w:line="282" w:lineRule="exac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 вопросам о Викторине контактный телефон 89374688340.</w:t>
      </w:r>
    </w:p>
    <w:p w:rsidR="00323C1D" w:rsidRPr="00323C1D" w:rsidRDefault="00323C1D" w:rsidP="00323C1D">
      <w:pPr>
        <w:spacing w:line="282" w:lineRule="exact"/>
        <w:ind w:left="360"/>
        <w:rPr>
          <w:rFonts w:eastAsia="Times New Roman"/>
          <w:b/>
          <w:bCs/>
          <w:sz w:val="26"/>
          <w:szCs w:val="26"/>
        </w:rPr>
      </w:pPr>
    </w:p>
    <w:p w:rsidR="00B803BC" w:rsidRDefault="001316B1" w:rsidP="00141367">
      <w:pPr>
        <w:pStyle w:val="a4"/>
        <w:spacing w:line="282" w:lineRule="exact"/>
        <w:jc w:val="center"/>
        <w:rPr>
          <w:rFonts w:eastAsia="Times New Roman"/>
          <w:sz w:val="26"/>
          <w:szCs w:val="26"/>
        </w:rPr>
      </w:pPr>
      <w:r w:rsidRPr="00323C1D">
        <w:rPr>
          <w:rFonts w:eastAsia="Times New Roman"/>
          <w:b/>
          <w:bCs/>
          <w:sz w:val="26"/>
          <w:szCs w:val="26"/>
        </w:rPr>
        <w:t>7. Критерии оценивания</w:t>
      </w:r>
    </w:p>
    <w:p w:rsidR="00B803BC" w:rsidRDefault="00A914F6" w:rsidP="00B80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точность</w:t>
      </w:r>
      <w:r w:rsidR="00200E6F">
        <w:rPr>
          <w:rFonts w:eastAsia="Times New Roman"/>
          <w:sz w:val="26"/>
          <w:szCs w:val="26"/>
        </w:rPr>
        <w:t xml:space="preserve"> </w:t>
      </w:r>
      <w:r w:rsidR="0012312E">
        <w:rPr>
          <w:rFonts w:eastAsia="Times New Roman"/>
          <w:sz w:val="26"/>
          <w:szCs w:val="26"/>
        </w:rPr>
        <w:t>ответов (логика)</w:t>
      </w:r>
      <w:r w:rsidR="00E419B4">
        <w:rPr>
          <w:rFonts w:eastAsia="Times New Roman"/>
          <w:sz w:val="26"/>
          <w:szCs w:val="26"/>
        </w:rPr>
        <w:t>, мышление</w:t>
      </w:r>
      <w:r w:rsidR="00B803BC">
        <w:rPr>
          <w:rFonts w:eastAsia="Times New Roman"/>
          <w:sz w:val="26"/>
          <w:szCs w:val="26"/>
        </w:rPr>
        <w:t>;</w:t>
      </w:r>
    </w:p>
    <w:p w:rsidR="00B803BC" w:rsidRDefault="00B803BC" w:rsidP="00B80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уровень</w:t>
      </w:r>
      <w:r w:rsidR="00141367">
        <w:rPr>
          <w:rFonts w:eastAsia="Times New Roman"/>
          <w:sz w:val="26"/>
          <w:szCs w:val="26"/>
        </w:rPr>
        <w:t xml:space="preserve"> развернутости ответов</w:t>
      </w:r>
      <w:r>
        <w:rPr>
          <w:rFonts w:eastAsia="Times New Roman"/>
          <w:sz w:val="26"/>
          <w:szCs w:val="26"/>
        </w:rPr>
        <w:t>;</w:t>
      </w:r>
    </w:p>
    <w:p w:rsidR="000A5ED8" w:rsidRDefault="00B803BC" w:rsidP="00B80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оригинальность, </w:t>
      </w:r>
      <w:r w:rsidR="00E419B4">
        <w:rPr>
          <w:rFonts w:eastAsia="Times New Roman"/>
          <w:sz w:val="26"/>
          <w:szCs w:val="26"/>
        </w:rPr>
        <w:t xml:space="preserve">смекалка, сообразительность </w:t>
      </w:r>
      <w:r w:rsidR="00141367">
        <w:rPr>
          <w:rFonts w:eastAsia="Times New Roman"/>
          <w:sz w:val="26"/>
          <w:szCs w:val="26"/>
        </w:rPr>
        <w:t>в ответах</w:t>
      </w:r>
      <w:r w:rsidR="00E50871">
        <w:rPr>
          <w:rFonts w:eastAsia="Times New Roman"/>
          <w:sz w:val="26"/>
          <w:szCs w:val="26"/>
        </w:rPr>
        <w:t>;</w:t>
      </w:r>
    </w:p>
    <w:p w:rsidR="00E50871" w:rsidRDefault="00E50871" w:rsidP="00B80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орфографических и пунктуационных норм калмыцкого языка;</w:t>
      </w:r>
    </w:p>
    <w:p w:rsidR="002E202F" w:rsidRPr="002E202F" w:rsidRDefault="002E202F" w:rsidP="002E20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2E202F">
        <w:rPr>
          <w:rFonts w:eastAsia="Times New Roman"/>
          <w:sz w:val="26"/>
          <w:szCs w:val="26"/>
        </w:rPr>
        <w:t>изложение грамотным калмыцким языком в определённой логической последовательности;</w:t>
      </w:r>
    </w:p>
    <w:p w:rsidR="002E202F" w:rsidRPr="002E202F" w:rsidRDefault="002E202F" w:rsidP="002E20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2E202F">
        <w:rPr>
          <w:rFonts w:eastAsia="Times New Roman"/>
          <w:sz w:val="26"/>
          <w:szCs w:val="26"/>
        </w:rPr>
        <w:t>соблю</w:t>
      </w:r>
      <w:r>
        <w:rPr>
          <w:rFonts w:eastAsia="Times New Roman"/>
          <w:sz w:val="26"/>
          <w:szCs w:val="26"/>
        </w:rPr>
        <w:t>дение культуры письменной речи.</w:t>
      </w:r>
    </w:p>
    <w:p w:rsidR="00E50871" w:rsidRPr="00B803BC" w:rsidRDefault="00E50871" w:rsidP="002E202F">
      <w:p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0A5ED8" w:rsidRDefault="000A5ED8">
      <w:pPr>
        <w:rPr>
          <w:rFonts w:eastAsia="Times New Roman"/>
          <w:sz w:val="26"/>
          <w:szCs w:val="26"/>
        </w:rPr>
      </w:pPr>
    </w:p>
    <w:p w:rsidR="000A5ED8" w:rsidRDefault="001316B1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8. Определение победителей, награждение</w:t>
      </w:r>
    </w:p>
    <w:p w:rsidR="00257879" w:rsidRDefault="00257879">
      <w:pPr>
        <w:jc w:val="center"/>
        <w:rPr>
          <w:rFonts w:eastAsia="Times New Roman"/>
          <w:b/>
          <w:bCs/>
          <w:sz w:val="26"/>
          <w:szCs w:val="26"/>
        </w:rPr>
      </w:pPr>
    </w:p>
    <w:p w:rsidR="002D40C8" w:rsidRDefault="002D40C8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  <w:r w:rsidRPr="002D40C8">
        <w:rPr>
          <w:rFonts w:eastAsia="Times New Roman"/>
          <w:b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 xml:space="preserve"> </w:t>
      </w:r>
      <w:r w:rsidR="001316B1">
        <w:rPr>
          <w:rFonts w:eastAsia="Times New Roman"/>
          <w:sz w:val="26"/>
          <w:szCs w:val="26"/>
        </w:rPr>
        <w:t xml:space="preserve">По результатам </w:t>
      </w:r>
      <w:r w:rsidR="007011CD">
        <w:rPr>
          <w:rFonts w:eastAsia="Times New Roman"/>
          <w:sz w:val="26"/>
          <w:szCs w:val="26"/>
        </w:rPr>
        <w:t>работы компетентного жюри, оценивание</w:t>
      </w:r>
      <w:r w:rsidR="002E202F">
        <w:rPr>
          <w:rFonts w:eastAsia="Times New Roman"/>
          <w:sz w:val="26"/>
          <w:szCs w:val="26"/>
        </w:rPr>
        <w:t xml:space="preserve"> </w:t>
      </w:r>
      <w:r w:rsidR="001316B1">
        <w:rPr>
          <w:rFonts w:eastAsia="Times New Roman"/>
          <w:sz w:val="26"/>
          <w:szCs w:val="26"/>
        </w:rPr>
        <w:t>предполагае</w:t>
      </w:r>
      <w:r w:rsidR="00323C1D">
        <w:rPr>
          <w:rFonts w:eastAsia="Times New Roman"/>
          <w:sz w:val="26"/>
          <w:szCs w:val="26"/>
        </w:rPr>
        <w:t>т</w:t>
      </w:r>
      <w:r w:rsidR="00411D54">
        <w:rPr>
          <w:rFonts w:eastAsia="Times New Roman"/>
          <w:sz w:val="26"/>
          <w:szCs w:val="26"/>
        </w:rPr>
        <w:t xml:space="preserve"> вы</w:t>
      </w:r>
      <w:r w:rsidR="00E419B4">
        <w:rPr>
          <w:rFonts w:eastAsia="Times New Roman"/>
          <w:sz w:val="26"/>
          <w:szCs w:val="26"/>
        </w:rPr>
        <w:t>явление абс</w:t>
      </w:r>
      <w:r w:rsidR="00323C1D">
        <w:rPr>
          <w:rFonts w:eastAsia="Times New Roman"/>
          <w:sz w:val="26"/>
          <w:szCs w:val="26"/>
        </w:rPr>
        <w:t>олютного победителя</w:t>
      </w:r>
      <w:r w:rsidR="008363B9">
        <w:rPr>
          <w:rFonts w:eastAsia="Times New Roman"/>
          <w:sz w:val="26"/>
          <w:szCs w:val="26"/>
        </w:rPr>
        <w:t>.</w:t>
      </w:r>
      <w:r w:rsidR="001316B1">
        <w:rPr>
          <w:rFonts w:eastAsia="Times New Roman"/>
          <w:sz w:val="26"/>
          <w:szCs w:val="26"/>
        </w:rPr>
        <w:t xml:space="preserve"> </w:t>
      </w:r>
      <w:r w:rsidR="00B803BC">
        <w:rPr>
          <w:rFonts w:eastAsia="Times New Roman"/>
          <w:sz w:val="26"/>
          <w:szCs w:val="26"/>
        </w:rPr>
        <w:t>Составом жюри</w:t>
      </w:r>
      <w:r w:rsidR="001316B1">
        <w:rPr>
          <w:rFonts w:eastAsia="Times New Roman"/>
          <w:sz w:val="26"/>
          <w:szCs w:val="26"/>
        </w:rPr>
        <w:t xml:space="preserve"> будет определено </w:t>
      </w:r>
      <w:r w:rsidR="007919C8">
        <w:rPr>
          <w:rFonts w:eastAsia="Times New Roman"/>
          <w:sz w:val="26"/>
          <w:szCs w:val="26"/>
        </w:rPr>
        <w:t>одно первое</w:t>
      </w:r>
      <w:r w:rsidR="008363B9">
        <w:rPr>
          <w:rFonts w:eastAsia="Times New Roman"/>
          <w:sz w:val="26"/>
          <w:szCs w:val="26"/>
        </w:rPr>
        <w:t xml:space="preserve"> место</w:t>
      </w:r>
      <w:r w:rsidR="007011CD">
        <w:rPr>
          <w:rFonts w:eastAsia="Times New Roman"/>
          <w:sz w:val="26"/>
          <w:szCs w:val="26"/>
        </w:rPr>
        <w:t>, одно второе место и одно</w:t>
      </w:r>
      <w:r w:rsidR="007919C8">
        <w:rPr>
          <w:rFonts w:eastAsia="Times New Roman"/>
          <w:sz w:val="26"/>
          <w:szCs w:val="26"/>
        </w:rPr>
        <w:t xml:space="preserve"> </w:t>
      </w:r>
      <w:r w:rsidR="007011CD">
        <w:rPr>
          <w:rFonts w:eastAsia="Times New Roman"/>
          <w:sz w:val="26"/>
          <w:szCs w:val="26"/>
        </w:rPr>
        <w:t>третье место</w:t>
      </w:r>
      <w:r w:rsidR="001316B1" w:rsidRPr="007F446B">
        <w:rPr>
          <w:rFonts w:eastAsia="Times New Roman"/>
          <w:sz w:val="26"/>
          <w:szCs w:val="26"/>
        </w:rPr>
        <w:t xml:space="preserve"> </w:t>
      </w:r>
      <w:r w:rsidRPr="007F446B">
        <w:rPr>
          <w:rFonts w:eastAsia="Times New Roman"/>
          <w:sz w:val="26"/>
          <w:szCs w:val="26"/>
        </w:rPr>
        <w:t xml:space="preserve">– </w:t>
      </w:r>
      <w:r w:rsidR="007F446B" w:rsidRPr="007F446B">
        <w:rPr>
          <w:rFonts w:eastAsia="Times New Roman"/>
          <w:sz w:val="26"/>
          <w:szCs w:val="26"/>
        </w:rPr>
        <w:t>по согласованию</w:t>
      </w:r>
      <w:r w:rsidRPr="007F446B">
        <w:rPr>
          <w:rFonts w:eastAsia="Times New Roman"/>
          <w:sz w:val="26"/>
          <w:szCs w:val="26"/>
        </w:rPr>
        <w:t xml:space="preserve"> с </w:t>
      </w:r>
      <w:r w:rsidR="007011CD">
        <w:rPr>
          <w:rFonts w:eastAsia="Times New Roman"/>
          <w:sz w:val="26"/>
          <w:szCs w:val="26"/>
        </w:rPr>
        <w:t>Министерством образования и науки Республики Калмыкия</w:t>
      </w:r>
      <w:r w:rsidR="0020714B">
        <w:rPr>
          <w:rFonts w:eastAsia="Times New Roman"/>
          <w:sz w:val="26"/>
          <w:szCs w:val="26"/>
        </w:rPr>
        <w:t>.</w:t>
      </w:r>
    </w:p>
    <w:p w:rsidR="000A5ED8" w:rsidRDefault="002D40C8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  <w:r w:rsidRPr="002D40C8">
        <w:rPr>
          <w:rFonts w:eastAsia="Times New Roman"/>
          <w:b/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 xml:space="preserve"> </w:t>
      </w:r>
      <w:r w:rsidR="007011CD">
        <w:rPr>
          <w:rFonts w:eastAsia="Times New Roman"/>
          <w:sz w:val="26"/>
          <w:szCs w:val="26"/>
        </w:rPr>
        <w:t xml:space="preserve">Победители </w:t>
      </w:r>
      <w:r w:rsidR="00AC0E59">
        <w:rPr>
          <w:rFonts w:eastAsia="Times New Roman"/>
          <w:sz w:val="26"/>
          <w:szCs w:val="26"/>
        </w:rPr>
        <w:t xml:space="preserve">онлайн </w:t>
      </w:r>
      <w:r w:rsidR="007011CD">
        <w:rPr>
          <w:rFonts w:eastAsia="Times New Roman"/>
          <w:sz w:val="26"/>
          <w:szCs w:val="26"/>
        </w:rPr>
        <w:t>Викторины</w:t>
      </w:r>
      <w:r w:rsidR="007919C8">
        <w:rPr>
          <w:rFonts w:eastAsia="Times New Roman"/>
          <w:sz w:val="26"/>
          <w:szCs w:val="26"/>
        </w:rPr>
        <w:t xml:space="preserve"> будут награждены д</w:t>
      </w:r>
      <w:r w:rsidR="0020714B">
        <w:rPr>
          <w:rFonts w:eastAsia="Times New Roman"/>
          <w:sz w:val="26"/>
          <w:szCs w:val="26"/>
        </w:rPr>
        <w:t>ипломами</w:t>
      </w:r>
      <w:r w:rsidR="001316B1">
        <w:rPr>
          <w:rFonts w:eastAsia="Times New Roman"/>
          <w:sz w:val="26"/>
          <w:szCs w:val="26"/>
        </w:rPr>
        <w:t xml:space="preserve"> и</w:t>
      </w:r>
      <w:r w:rsidR="0020714B">
        <w:rPr>
          <w:rFonts w:eastAsia="Times New Roman"/>
          <w:sz w:val="26"/>
          <w:szCs w:val="26"/>
        </w:rPr>
        <w:t xml:space="preserve"> ценными</w:t>
      </w:r>
      <w:r w:rsidR="001316B1">
        <w:rPr>
          <w:rFonts w:eastAsia="Times New Roman"/>
          <w:sz w:val="26"/>
          <w:szCs w:val="26"/>
        </w:rPr>
        <w:t xml:space="preserve"> п</w:t>
      </w:r>
      <w:r w:rsidR="007011CD">
        <w:rPr>
          <w:rFonts w:eastAsia="Times New Roman"/>
          <w:sz w:val="26"/>
          <w:szCs w:val="26"/>
        </w:rPr>
        <w:t xml:space="preserve">ризами. </w:t>
      </w:r>
    </w:p>
    <w:p w:rsidR="00257879" w:rsidRDefault="00E419B4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  <w:r w:rsidRPr="0045732F">
        <w:rPr>
          <w:rFonts w:eastAsia="Times New Roman"/>
          <w:b/>
          <w:sz w:val="26"/>
          <w:szCs w:val="26"/>
        </w:rPr>
        <w:t>3</w:t>
      </w:r>
      <w:r w:rsidR="00257879">
        <w:rPr>
          <w:rFonts w:eastAsia="Times New Roman"/>
          <w:sz w:val="26"/>
          <w:szCs w:val="26"/>
        </w:rPr>
        <w:t>. Обязательное заполнение зая</w:t>
      </w:r>
      <w:r w:rsidR="000B6F8D">
        <w:rPr>
          <w:rFonts w:eastAsia="Times New Roman"/>
          <w:sz w:val="26"/>
          <w:szCs w:val="26"/>
        </w:rPr>
        <w:t>вки Викторины</w:t>
      </w:r>
      <w:r w:rsidR="00EA34BE">
        <w:rPr>
          <w:rFonts w:eastAsia="Times New Roman"/>
          <w:sz w:val="26"/>
          <w:szCs w:val="26"/>
        </w:rPr>
        <w:t xml:space="preserve"> (см. далее).</w:t>
      </w:r>
    </w:p>
    <w:p w:rsidR="00257879" w:rsidRPr="00257879" w:rsidRDefault="00257879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</w:p>
    <w:p w:rsidR="002D2AF3" w:rsidRDefault="002D2AF3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</w:p>
    <w:p w:rsidR="002D2AF3" w:rsidRDefault="002D2AF3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</w:p>
    <w:p w:rsidR="002D2AF3" w:rsidRDefault="002D2AF3" w:rsidP="00200E6F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</w:p>
    <w:p w:rsidR="00AC0E59" w:rsidRDefault="00AC0E59" w:rsidP="00E419B4">
      <w:pPr>
        <w:tabs>
          <w:tab w:val="left" w:pos="4395"/>
        </w:tabs>
        <w:spacing w:line="276" w:lineRule="auto"/>
        <w:ind w:right="118"/>
        <w:rPr>
          <w:sz w:val="26"/>
          <w:szCs w:val="26"/>
        </w:rPr>
      </w:pPr>
    </w:p>
    <w:p w:rsidR="00257879" w:rsidRPr="00822CB2" w:rsidRDefault="00257879" w:rsidP="000130EF">
      <w:pPr>
        <w:tabs>
          <w:tab w:val="left" w:pos="4395"/>
        </w:tabs>
        <w:spacing w:line="276" w:lineRule="auto"/>
        <w:ind w:right="118"/>
        <w:rPr>
          <w:sz w:val="26"/>
          <w:szCs w:val="26"/>
        </w:rPr>
      </w:pPr>
    </w:p>
    <w:p w:rsidR="00323C1D" w:rsidRDefault="00323C1D" w:rsidP="006E1FFB">
      <w:pPr>
        <w:tabs>
          <w:tab w:val="left" w:pos="4395"/>
        </w:tabs>
        <w:ind w:right="118"/>
        <w:jc w:val="right"/>
        <w:rPr>
          <w:sz w:val="26"/>
          <w:szCs w:val="26"/>
        </w:rPr>
      </w:pPr>
    </w:p>
    <w:p w:rsidR="00323C1D" w:rsidRDefault="00323C1D" w:rsidP="006E1FFB">
      <w:pPr>
        <w:tabs>
          <w:tab w:val="left" w:pos="4395"/>
        </w:tabs>
        <w:ind w:right="118"/>
        <w:jc w:val="right"/>
        <w:rPr>
          <w:sz w:val="26"/>
          <w:szCs w:val="26"/>
        </w:rPr>
      </w:pPr>
    </w:p>
    <w:p w:rsidR="00257879" w:rsidRDefault="002D2AF3" w:rsidP="006E1FFB">
      <w:pPr>
        <w:tabs>
          <w:tab w:val="left" w:pos="4395"/>
        </w:tabs>
        <w:ind w:right="11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B2647B">
        <w:rPr>
          <w:sz w:val="26"/>
          <w:szCs w:val="26"/>
        </w:rPr>
        <w:t xml:space="preserve"> к</w:t>
      </w:r>
    </w:p>
    <w:p w:rsidR="002D2AF3" w:rsidRDefault="00B2647B" w:rsidP="006E1FFB">
      <w:pPr>
        <w:tabs>
          <w:tab w:val="left" w:pos="4395"/>
        </w:tabs>
        <w:ind w:right="1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19B4">
        <w:rPr>
          <w:sz w:val="26"/>
          <w:szCs w:val="26"/>
        </w:rPr>
        <w:t>положению о Викторине</w:t>
      </w:r>
    </w:p>
    <w:p w:rsidR="00D702CC" w:rsidRPr="002D2AF3" w:rsidRDefault="00D702CC" w:rsidP="006E1FFB">
      <w:pPr>
        <w:tabs>
          <w:tab w:val="left" w:pos="4395"/>
        </w:tabs>
        <w:ind w:right="118"/>
        <w:jc w:val="right"/>
        <w:rPr>
          <w:sz w:val="26"/>
          <w:szCs w:val="26"/>
        </w:rPr>
      </w:pPr>
    </w:p>
    <w:p w:rsidR="002D2AF3" w:rsidRDefault="00411D54" w:rsidP="006E1FFB">
      <w:pPr>
        <w:ind w:firstLine="5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02F">
        <w:rPr>
          <w:sz w:val="26"/>
          <w:szCs w:val="26"/>
        </w:rPr>
        <w:t>«2</w:t>
      </w:r>
      <w:r w:rsidR="00A914F6">
        <w:rPr>
          <w:sz w:val="26"/>
          <w:szCs w:val="26"/>
        </w:rPr>
        <w:t>0</w:t>
      </w:r>
      <w:bookmarkStart w:id="0" w:name="_GoBack"/>
      <w:bookmarkEnd w:id="0"/>
      <w:r w:rsidR="00257879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="00257879"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>22</w:t>
      </w:r>
      <w:r w:rsidR="002D2AF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№ </w:t>
      </w:r>
      <w:r w:rsidRPr="00411D54">
        <w:rPr>
          <w:sz w:val="26"/>
          <w:szCs w:val="26"/>
          <w:u w:val="single"/>
        </w:rPr>
        <w:t>23</w:t>
      </w:r>
    </w:p>
    <w:p w:rsidR="002D2AF3" w:rsidRDefault="002D2AF3" w:rsidP="002D2AF3">
      <w:pPr>
        <w:spacing w:line="234" w:lineRule="auto"/>
        <w:ind w:firstLine="568"/>
        <w:jc w:val="right"/>
        <w:rPr>
          <w:sz w:val="26"/>
          <w:szCs w:val="26"/>
        </w:rPr>
      </w:pPr>
    </w:p>
    <w:p w:rsidR="002D2AF3" w:rsidRDefault="002D2AF3" w:rsidP="002D2AF3">
      <w:pPr>
        <w:spacing w:line="234" w:lineRule="auto"/>
        <w:ind w:firstLine="568"/>
        <w:jc w:val="center"/>
        <w:rPr>
          <w:sz w:val="26"/>
          <w:szCs w:val="26"/>
        </w:rPr>
      </w:pPr>
    </w:p>
    <w:p w:rsidR="002D2AF3" w:rsidRPr="00D702CC" w:rsidRDefault="00D702CC" w:rsidP="002D2AF3">
      <w:pPr>
        <w:spacing w:line="234" w:lineRule="auto"/>
        <w:ind w:firstLine="568"/>
        <w:jc w:val="center"/>
        <w:rPr>
          <w:sz w:val="28"/>
          <w:szCs w:val="28"/>
        </w:rPr>
      </w:pPr>
      <w:r w:rsidRPr="00D702CC">
        <w:rPr>
          <w:sz w:val="28"/>
          <w:szCs w:val="28"/>
        </w:rPr>
        <w:t>ЗАЯВКА</w:t>
      </w:r>
    </w:p>
    <w:p w:rsidR="002D2AF3" w:rsidRDefault="002D2AF3" w:rsidP="002D2AF3">
      <w:pPr>
        <w:spacing w:line="234" w:lineRule="auto"/>
        <w:ind w:firstLine="568"/>
        <w:jc w:val="center"/>
        <w:rPr>
          <w:sz w:val="26"/>
          <w:szCs w:val="26"/>
        </w:rPr>
      </w:pPr>
    </w:p>
    <w:p w:rsidR="00323C1D" w:rsidRDefault="002D2AF3" w:rsidP="00AC0E59">
      <w:pPr>
        <w:jc w:val="center"/>
        <w:rPr>
          <w:bCs/>
          <w:sz w:val="26"/>
          <w:szCs w:val="26"/>
          <w:u w:val="single"/>
          <w:lang w:eastAsia="ar-SA"/>
        </w:rPr>
      </w:pPr>
      <w:r w:rsidRPr="00D702CC">
        <w:rPr>
          <w:bCs/>
          <w:sz w:val="26"/>
          <w:szCs w:val="26"/>
          <w:u w:val="single"/>
          <w:lang w:eastAsia="ar-SA"/>
        </w:rPr>
        <w:t>на</w:t>
      </w:r>
      <w:r w:rsidR="00411D54">
        <w:rPr>
          <w:bCs/>
          <w:sz w:val="26"/>
          <w:szCs w:val="26"/>
          <w:u w:val="single"/>
          <w:lang w:eastAsia="ar-SA"/>
        </w:rPr>
        <w:t xml:space="preserve"> участие в региональной </w:t>
      </w:r>
      <w:r w:rsidR="00AC0E59">
        <w:rPr>
          <w:bCs/>
          <w:sz w:val="26"/>
          <w:szCs w:val="26"/>
          <w:u w:val="single"/>
          <w:lang w:eastAsia="ar-SA"/>
        </w:rPr>
        <w:t xml:space="preserve">онлайн </w:t>
      </w:r>
      <w:r w:rsidR="00411D54">
        <w:rPr>
          <w:bCs/>
          <w:sz w:val="26"/>
          <w:szCs w:val="26"/>
          <w:u w:val="single"/>
          <w:lang w:eastAsia="ar-SA"/>
        </w:rPr>
        <w:t>Викторине</w:t>
      </w:r>
      <w:r w:rsidR="00323C1D">
        <w:rPr>
          <w:bCs/>
          <w:sz w:val="26"/>
          <w:szCs w:val="26"/>
          <w:u w:val="single"/>
          <w:lang w:eastAsia="ar-SA"/>
        </w:rPr>
        <w:t xml:space="preserve"> «</w:t>
      </w:r>
      <w:proofErr w:type="spellStart"/>
      <w:r w:rsidR="00323C1D">
        <w:rPr>
          <w:bCs/>
          <w:sz w:val="26"/>
          <w:szCs w:val="26"/>
          <w:u w:val="single"/>
          <w:lang w:eastAsia="ar-SA"/>
        </w:rPr>
        <w:t>Заясн</w:t>
      </w:r>
      <w:proofErr w:type="spellEnd"/>
      <w:r w:rsidR="00323C1D">
        <w:rPr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="00323C1D">
        <w:rPr>
          <w:bCs/>
          <w:sz w:val="26"/>
          <w:szCs w:val="26"/>
          <w:u w:val="single"/>
          <w:lang w:eastAsia="ar-SA"/>
        </w:rPr>
        <w:t>сойл</w:t>
      </w:r>
      <w:proofErr w:type="spellEnd"/>
      <w:r w:rsidR="00323C1D">
        <w:rPr>
          <w:bCs/>
          <w:sz w:val="26"/>
          <w:szCs w:val="26"/>
          <w:u w:val="single"/>
          <w:lang w:eastAsia="ar-SA"/>
        </w:rPr>
        <w:t>», посвященной юбилею</w:t>
      </w:r>
      <w:r w:rsidR="00AC0E59">
        <w:rPr>
          <w:bCs/>
          <w:sz w:val="26"/>
          <w:szCs w:val="26"/>
          <w:u w:val="single"/>
          <w:lang w:eastAsia="ar-SA"/>
        </w:rPr>
        <w:t xml:space="preserve"> </w:t>
      </w:r>
    </w:p>
    <w:p w:rsidR="002D2AF3" w:rsidRPr="00AC0E59" w:rsidRDefault="000B6F8D" w:rsidP="00AC0E59">
      <w:pPr>
        <w:jc w:val="center"/>
        <w:rPr>
          <w:bCs/>
          <w:sz w:val="26"/>
          <w:szCs w:val="26"/>
          <w:u w:val="single"/>
          <w:lang w:eastAsia="ar-SA"/>
        </w:rPr>
      </w:pPr>
      <w:r w:rsidRPr="000B6F8D">
        <w:rPr>
          <w:sz w:val="32"/>
          <w:szCs w:val="32"/>
          <w:u w:val="single"/>
        </w:rPr>
        <w:t>5-летие БУ «ЦРКЯ»</w:t>
      </w:r>
    </w:p>
    <w:p w:rsidR="000B6F8D" w:rsidRPr="000B6F8D" w:rsidRDefault="000B6F8D" w:rsidP="002D2AF3">
      <w:pPr>
        <w:spacing w:line="234" w:lineRule="auto"/>
        <w:ind w:firstLine="568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77"/>
        <w:gridCol w:w="2351"/>
        <w:gridCol w:w="2410"/>
        <w:gridCol w:w="1233"/>
      </w:tblGrid>
      <w:tr w:rsidR="002D2AF3" w:rsidTr="00D702CC">
        <w:tc>
          <w:tcPr>
            <w:tcW w:w="817" w:type="dxa"/>
          </w:tcPr>
          <w:p w:rsidR="002D2AF3" w:rsidRPr="00D702CC" w:rsidRDefault="002D2AF3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2C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77" w:type="dxa"/>
          </w:tcPr>
          <w:p w:rsidR="002D2AF3" w:rsidRPr="00D702CC" w:rsidRDefault="002D2AF3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702CC" w:rsidRPr="00D702CC">
              <w:rPr>
                <w:rFonts w:ascii="Times New Roman" w:hAnsi="Times New Roman" w:cs="Times New Roman"/>
                <w:sz w:val="26"/>
                <w:szCs w:val="26"/>
              </w:rPr>
              <w:t xml:space="preserve">населенного пункта, района, </w:t>
            </w:r>
            <w:r w:rsidR="00257879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702CC" w:rsidRPr="00D70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1" w:type="dxa"/>
          </w:tcPr>
          <w:p w:rsidR="002D2AF3" w:rsidRPr="00D702CC" w:rsidRDefault="00257879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  <w:p w:rsidR="00D702CC" w:rsidRPr="00D702CC" w:rsidRDefault="0045732F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</w:t>
            </w:r>
            <w:r w:rsidR="00323C1D">
              <w:rPr>
                <w:rFonts w:ascii="Times New Roman" w:hAnsi="Times New Roman" w:cs="Times New Roman"/>
                <w:sz w:val="26"/>
                <w:szCs w:val="26"/>
              </w:rPr>
              <w:t>ждения и место учебы</w:t>
            </w:r>
          </w:p>
        </w:tc>
        <w:tc>
          <w:tcPr>
            <w:tcW w:w="2410" w:type="dxa"/>
          </w:tcPr>
          <w:p w:rsidR="002D2AF3" w:rsidRPr="000130EF" w:rsidRDefault="0045732F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013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0EF" w:rsidRPr="000130EF" w:rsidRDefault="000130EF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130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13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</w:tcPr>
          <w:p w:rsidR="002D2AF3" w:rsidRPr="00D702CC" w:rsidRDefault="00D702CC" w:rsidP="002D2AF3">
            <w:pPr>
              <w:spacing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2CC">
              <w:rPr>
                <w:rFonts w:ascii="Times New Roman" w:hAnsi="Times New Roman" w:cs="Times New Roman"/>
                <w:sz w:val="26"/>
                <w:szCs w:val="26"/>
              </w:rPr>
              <w:t>Строка для жюри</w:t>
            </w:r>
          </w:p>
        </w:tc>
      </w:tr>
      <w:tr w:rsidR="002D2AF3" w:rsidTr="00D702CC">
        <w:tc>
          <w:tcPr>
            <w:tcW w:w="817" w:type="dxa"/>
          </w:tcPr>
          <w:p w:rsidR="002D2AF3" w:rsidRDefault="002D2AF3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2D2AF3" w:rsidRDefault="002D2AF3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2D2AF3" w:rsidRDefault="002D2AF3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2AF3" w:rsidRDefault="002D2AF3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2D2AF3" w:rsidRDefault="002D2AF3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</w:tr>
      <w:tr w:rsidR="00D702CC" w:rsidTr="00D702CC">
        <w:tc>
          <w:tcPr>
            <w:tcW w:w="81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</w:tr>
      <w:tr w:rsidR="00D702CC" w:rsidTr="00D702CC">
        <w:tc>
          <w:tcPr>
            <w:tcW w:w="81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</w:tr>
      <w:tr w:rsidR="00D702CC" w:rsidTr="00D702CC">
        <w:tc>
          <w:tcPr>
            <w:tcW w:w="81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702CC" w:rsidRDefault="00D702CC" w:rsidP="002D2AF3">
            <w:pPr>
              <w:spacing w:line="234" w:lineRule="auto"/>
              <w:jc w:val="center"/>
              <w:rPr>
                <w:sz w:val="26"/>
                <w:szCs w:val="26"/>
              </w:rPr>
            </w:pPr>
          </w:p>
        </w:tc>
      </w:tr>
    </w:tbl>
    <w:p w:rsidR="002D2AF3" w:rsidRPr="00200E6F" w:rsidRDefault="002D2AF3" w:rsidP="00B2647B">
      <w:pPr>
        <w:spacing w:line="234" w:lineRule="auto"/>
        <w:jc w:val="both"/>
        <w:rPr>
          <w:rFonts w:eastAsia="Times New Roman"/>
          <w:sz w:val="26"/>
          <w:szCs w:val="26"/>
        </w:rPr>
      </w:pPr>
    </w:p>
    <w:sectPr w:rsidR="002D2AF3" w:rsidRPr="00200E6F" w:rsidSect="000A5ED8">
      <w:pgSz w:w="11900" w:h="16836"/>
      <w:pgMar w:top="710" w:right="708" w:bottom="1135" w:left="14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67D"/>
    <w:multiLevelType w:val="hybridMultilevel"/>
    <w:tmpl w:val="06AE8AA4"/>
    <w:lvl w:ilvl="0" w:tplc="1EE82170">
      <w:start w:val="1"/>
      <w:numFmt w:val="decimal"/>
      <w:lvlText w:val="%1."/>
      <w:lvlJc w:val="left"/>
    </w:lvl>
    <w:lvl w:ilvl="1" w:tplc="429A899C">
      <w:numFmt w:val="decimal"/>
      <w:lvlText w:val=""/>
      <w:lvlJc w:val="left"/>
    </w:lvl>
    <w:lvl w:ilvl="2" w:tplc="CEF2D700">
      <w:numFmt w:val="decimal"/>
      <w:lvlText w:val=""/>
      <w:lvlJc w:val="left"/>
    </w:lvl>
    <w:lvl w:ilvl="3" w:tplc="CA2EC13E">
      <w:numFmt w:val="decimal"/>
      <w:lvlText w:val=""/>
      <w:lvlJc w:val="left"/>
    </w:lvl>
    <w:lvl w:ilvl="4" w:tplc="E8441D54">
      <w:numFmt w:val="decimal"/>
      <w:lvlText w:val=""/>
      <w:lvlJc w:val="left"/>
    </w:lvl>
    <w:lvl w:ilvl="5" w:tplc="A9689656">
      <w:numFmt w:val="decimal"/>
      <w:lvlText w:val=""/>
      <w:lvlJc w:val="left"/>
    </w:lvl>
    <w:lvl w:ilvl="6" w:tplc="D33E69FE">
      <w:numFmt w:val="decimal"/>
      <w:lvlText w:val=""/>
      <w:lvlJc w:val="left"/>
    </w:lvl>
    <w:lvl w:ilvl="7" w:tplc="D7D4605E">
      <w:numFmt w:val="decimal"/>
      <w:lvlText w:val=""/>
      <w:lvlJc w:val="left"/>
    </w:lvl>
    <w:lvl w:ilvl="8" w:tplc="7340E374">
      <w:numFmt w:val="decimal"/>
      <w:lvlText w:val=""/>
      <w:lvlJc w:val="left"/>
    </w:lvl>
  </w:abstractNum>
  <w:abstractNum w:abstractNumId="1" w15:restartNumberingAfterBreak="0">
    <w:nsid w:val="0F642CCE"/>
    <w:multiLevelType w:val="multilevel"/>
    <w:tmpl w:val="2488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65593"/>
    <w:multiLevelType w:val="hybridMultilevel"/>
    <w:tmpl w:val="6594347A"/>
    <w:lvl w:ilvl="0" w:tplc="4B928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471"/>
    <w:multiLevelType w:val="hybridMultilevel"/>
    <w:tmpl w:val="496C38AC"/>
    <w:lvl w:ilvl="0" w:tplc="A3662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84C40"/>
    <w:multiLevelType w:val="multilevel"/>
    <w:tmpl w:val="087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7DC0"/>
    <w:multiLevelType w:val="hybridMultilevel"/>
    <w:tmpl w:val="0AD617AE"/>
    <w:lvl w:ilvl="0" w:tplc="4B928B88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6" w15:restartNumberingAfterBreak="0">
    <w:nsid w:val="24E52620"/>
    <w:multiLevelType w:val="hybridMultilevel"/>
    <w:tmpl w:val="E024561E"/>
    <w:lvl w:ilvl="0" w:tplc="79A4F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F6A1B"/>
    <w:multiLevelType w:val="hybridMultilevel"/>
    <w:tmpl w:val="E1D897F8"/>
    <w:lvl w:ilvl="0" w:tplc="173A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32874"/>
    <w:multiLevelType w:val="hybridMultilevel"/>
    <w:tmpl w:val="41B89178"/>
    <w:lvl w:ilvl="0" w:tplc="4B928B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9" w15:restartNumberingAfterBreak="0">
    <w:nsid w:val="4A7C2E1B"/>
    <w:multiLevelType w:val="hybridMultilevel"/>
    <w:tmpl w:val="321CC492"/>
    <w:lvl w:ilvl="0" w:tplc="A8A2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05CC"/>
    <w:multiLevelType w:val="multilevel"/>
    <w:tmpl w:val="243ECA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70D49"/>
    <w:multiLevelType w:val="multilevel"/>
    <w:tmpl w:val="6846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7342094B"/>
    <w:multiLevelType w:val="hybridMultilevel"/>
    <w:tmpl w:val="19F054AA"/>
    <w:lvl w:ilvl="0" w:tplc="17F8FEA2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CB3435"/>
    <w:multiLevelType w:val="multilevel"/>
    <w:tmpl w:val="101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8"/>
    <w:rsid w:val="0001294D"/>
    <w:rsid w:val="000130EF"/>
    <w:rsid w:val="000A5ED8"/>
    <w:rsid w:val="000B6F8D"/>
    <w:rsid w:val="000E0529"/>
    <w:rsid w:val="0012312E"/>
    <w:rsid w:val="001316B1"/>
    <w:rsid w:val="00141367"/>
    <w:rsid w:val="00200E6F"/>
    <w:rsid w:val="0020714B"/>
    <w:rsid w:val="00222EFD"/>
    <w:rsid w:val="0025710E"/>
    <w:rsid w:val="00257879"/>
    <w:rsid w:val="00265CF2"/>
    <w:rsid w:val="002A3A04"/>
    <w:rsid w:val="002C7201"/>
    <w:rsid w:val="002D2AF3"/>
    <w:rsid w:val="002D40C8"/>
    <w:rsid w:val="002E202F"/>
    <w:rsid w:val="003043AB"/>
    <w:rsid w:val="00323C1D"/>
    <w:rsid w:val="00382D89"/>
    <w:rsid w:val="003E24EE"/>
    <w:rsid w:val="003F1F19"/>
    <w:rsid w:val="00406EB7"/>
    <w:rsid w:val="00411D54"/>
    <w:rsid w:val="0045732F"/>
    <w:rsid w:val="00470334"/>
    <w:rsid w:val="004C1327"/>
    <w:rsid w:val="00506D54"/>
    <w:rsid w:val="00626FF5"/>
    <w:rsid w:val="00687337"/>
    <w:rsid w:val="006A1595"/>
    <w:rsid w:val="006B3B67"/>
    <w:rsid w:val="006E1FFB"/>
    <w:rsid w:val="007002AB"/>
    <w:rsid w:val="007011CD"/>
    <w:rsid w:val="00764951"/>
    <w:rsid w:val="007919C8"/>
    <w:rsid w:val="007A583C"/>
    <w:rsid w:val="007F446B"/>
    <w:rsid w:val="00822CB2"/>
    <w:rsid w:val="00823F72"/>
    <w:rsid w:val="008363B9"/>
    <w:rsid w:val="009143D0"/>
    <w:rsid w:val="009E656F"/>
    <w:rsid w:val="00A914F6"/>
    <w:rsid w:val="00AC0E59"/>
    <w:rsid w:val="00AC5AEC"/>
    <w:rsid w:val="00B2647B"/>
    <w:rsid w:val="00B443D9"/>
    <w:rsid w:val="00B44A69"/>
    <w:rsid w:val="00B7407F"/>
    <w:rsid w:val="00B803BC"/>
    <w:rsid w:val="00B85AB5"/>
    <w:rsid w:val="00BB2C21"/>
    <w:rsid w:val="00BD22B5"/>
    <w:rsid w:val="00D21123"/>
    <w:rsid w:val="00D560E2"/>
    <w:rsid w:val="00D702CC"/>
    <w:rsid w:val="00DA0EAA"/>
    <w:rsid w:val="00DF7FBB"/>
    <w:rsid w:val="00E419B4"/>
    <w:rsid w:val="00E50871"/>
    <w:rsid w:val="00E63F89"/>
    <w:rsid w:val="00E91781"/>
    <w:rsid w:val="00EA34BE"/>
    <w:rsid w:val="00F23CEC"/>
    <w:rsid w:val="00F45FE2"/>
    <w:rsid w:val="00F9736F"/>
    <w:rsid w:val="00FA0EA1"/>
    <w:rsid w:val="00FB7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D8"/>
    <w:rPr>
      <w:rFonts w:asciiTheme="minorHAnsi" w:hAnsiTheme="minorHAnsi" w:cstheme="minorBidi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E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58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rsid w:val="00406EB7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0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tsrkya@mail.ru" TargetMode="External"/><Relationship Id="rId5" Type="http://schemas.openxmlformats.org/officeDocument/2006/relationships/hyperlink" Target="http://bayl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2022-05-23T07:33:00Z</dcterms:created>
  <dcterms:modified xsi:type="dcterms:W3CDTF">2022-05-25T12:28:00Z</dcterms:modified>
  <cp:version>0900.0000.01</cp:version>
</cp:coreProperties>
</file>